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9713" w14:textId="7953A023" w:rsidR="00062F36" w:rsidRDefault="00062F36" w:rsidP="00957197">
      <w:pPr>
        <w:jc w:val="center"/>
        <w:rPr>
          <w:b/>
          <w:bCs/>
          <w:kern w:val="36"/>
        </w:rPr>
      </w:pPr>
      <w:r>
        <w:rPr>
          <w:b/>
          <w:bCs/>
          <w:kern w:val="36"/>
        </w:rPr>
        <w:t>Phụ lục I.</w:t>
      </w:r>
    </w:p>
    <w:p w14:paraId="12D6C3EB" w14:textId="31B17308" w:rsidR="00062F36" w:rsidRPr="00957197" w:rsidRDefault="00062F36" w:rsidP="00957197">
      <w:pPr>
        <w:jc w:val="center"/>
        <w:rPr>
          <w:b/>
          <w:bCs/>
          <w:kern w:val="36"/>
          <w:sz w:val="26"/>
          <w:szCs w:val="26"/>
        </w:rPr>
      </w:pPr>
      <w:r w:rsidRPr="00957197">
        <w:rPr>
          <w:b/>
          <w:bCs/>
          <w:kern w:val="36"/>
          <w:sz w:val="26"/>
          <w:szCs w:val="26"/>
          <w:lang w:val="vi-VN"/>
        </w:rPr>
        <w:t>HỢP ĐỒNG</w:t>
      </w:r>
      <w:r w:rsidRPr="00957197">
        <w:rPr>
          <w:b/>
          <w:bCs/>
          <w:kern w:val="36"/>
          <w:sz w:val="26"/>
          <w:szCs w:val="26"/>
        </w:rPr>
        <w:t xml:space="preserve"> THUÊ CHỖ Ở NỘI TRÚ</w:t>
      </w:r>
    </w:p>
    <w:p w14:paraId="19199E3B" w14:textId="6C77241E" w:rsidR="00062F36" w:rsidRPr="00957197" w:rsidRDefault="00062F36" w:rsidP="00957197">
      <w:pPr>
        <w:jc w:val="center"/>
        <w:rPr>
          <w:i/>
          <w:iCs/>
          <w:sz w:val="26"/>
          <w:szCs w:val="26"/>
        </w:rPr>
      </w:pPr>
      <w:r w:rsidRPr="00957197">
        <w:rPr>
          <w:i/>
          <w:iCs/>
          <w:sz w:val="26"/>
          <w:szCs w:val="26"/>
        </w:rPr>
        <w:t xml:space="preserve">(Kèm theo Quy định Công tác sinh viên nội trú được ban hành theo quyết định số                                                                    </w:t>
      </w:r>
      <w:r w:rsidR="00957197" w:rsidRPr="00957197">
        <w:rPr>
          <w:i/>
          <w:iCs/>
          <w:sz w:val="26"/>
          <w:szCs w:val="26"/>
        </w:rPr>
        <w:t>1042</w:t>
      </w:r>
      <w:r w:rsidRPr="00957197">
        <w:rPr>
          <w:i/>
          <w:iCs/>
          <w:sz w:val="26"/>
          <w:szCs w:val="26"/>
        </w:rPr>
        <w:t xml:space="preserve">/QĐ-ĐHSP ngày </w:t>
      </w:r>
      <w:r w:rsidR="00957197" w:rsidRPr="00957197">
        <w:rPr>
          <w:i/>
          <w:iCs/>
          <w:sz w:val="26"/>
          <w:szCs w:val="26"/>
        </w:rPr>
        <w:t xml:space="preserve">24 </w:t>
      </w:r>
      <w:r w:rsidRPr="00957197">
        <w:rPr>
          <w:i/>
          <w:iCs/>
          <w:sz w:val="26"/>
          <w:szCs w:val="26"/>
        </w:rPr>
        <w:t>tháng</w:t>
      </w:r>
      <w:r w:rsidR="00957197" w:rsidRPr="00957197">
        <w:rPr>
          <w:i/>
          <w:iCs/>
          <w:sz w:val="26"/>
          <w:szCs w:val="26"/>
        </w:rPr>
        <w:t xml:space="preserve"> 6 </w:t>
      </w:r>
      <w:r w:rsidRPr="00957197">
        <w:rPr>
          <w:i/>
          <w:iCs/>
          <w:sz w:val="26"/>
          <w:szCs w:val="26"/>
        </w:rPr>
        <w:t>năm</w:t>
      </w:r>
      <w:r w:rsidR="00957197" w:rsidRPr="00957197">
        <w:rPr>
          <w:i/>
          <w:iCs/>
          <w:sz w:val="26"/>
          <w:szCs w:val="26"/>
        </w:rPr>
        <w:t xml:space="preserve"> 2020</w:t>
      </w:r>
      <w:r w:rsidRPr="00957197">
        <w:rPr>
          <w:i/>
          <w:iCs/>
          <w:sz w:val="26"/>
          <w:szCs w:val="26"/>
        </w:rPr>
        <w:t xml:space="preserve">    </w:t>
      </w:r>
    </w:p>
    <w:p w14:paraId="6D54DA19" w14:textId="6945F0AF" w:rsidR="00062F36" w:rsidRPr="00957197" w:rsidRDefault="00062F36" w:rsidP="00957197">
      <w:pPr>
        <w:jc w:val="center"/>
        <w:rPr>
          <w:i/>
          <w:iCs/>
          <w:sz w:val="26"/>
          <w:szCs w:val="26"/>
        </w:rPr>
      </w:pPr>
      <w:r w:rsidRPr="00957197">
        <w:rPr>
          <w:i/>
          <w:iCs/>
          <w:sz w:val="26"/>
          <w:szCs w:val="26"/>
        </w:rPr>
        <w:t>của Hiệu trưởng Trường Đại học Sư phạm, Đại học Đà Nẵng)</w:t>
      </w:r>
    </w:p>
    <w:p w14:paraId="397BA48F" w14:textId="37A48412" w:rsidR="00062F36" w:rsidRDefault="00062F36" w:rsidP="000B61EB">
      <w:pPr>
        <w:spacing w:before="120" w:after="120"/>
        <w:jc w:val="center"/>
      </w:pPr>
      <w:r>
        <w:rPr>
          <w:noProof/>
        </w:rPr>
        <mc:AlternateContent>
          <mc:Choice Requires="wps">
            <w:drawing>
              <wp:anchor distT="0" distB="0" distL="114300" distR="114300" simplePos="0" relativeHeight="251664896" behindDoc="0" locked="0" layoutInCell="1" allowOverlap="1" wp14:anchorId="3D6B7896" wp14:editId="2907A684">
                <wp:simplePos x="0" y="0"/>
                <wp:positionH relativeFrom="column">
                  <wp:posOffset>1985644</wp:posOffset>
                </wp:positionH>
                <wp:positionV relativeFrom="paragraph">
                  <wp:posOffset>31750</wp:posOffset>
                </wp:positionV>
                <wp:extent cx="1971675" cy="0"/>
                <wp:effectExtent l="0" t="0" r="0" b="0"/>
                <wp:wrapNone/>
                <wp:docPr id="694620213" name="Straight Connector 3"/>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7FA80F" id="Straight Connector 3"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56.35pt,2.5pt" to="31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" strokecolor="black [3200]" strokeweight=".5pt">
                <v:stroke joinstyle="miter"/>
              </v:line>
            </w:pict>
          </mc:Fallback>
        </mc:AlternateContent>
      </w:r>
    </w:p>
    <w:tbl>
      <w:tblPr>
        <w:tblStyle w:val="TableGrid"/>
        <w:tblW w:w="10354" w:type="dxa"/>
        <w:tblInd w:w="-856" w:type="dxa"/>
        <w:tblLook w:val="04A0" w:firstRow="1" w:lastRow="0" w:firstColumn="1" w:lastColumn="0" w:noHBand="0" w:noVBand="1"/>
      </w:tblPr>
      <w:tblGrid>
        <w:gridCol w:w="4684"/>
        <w:gridCol w:w="5670"/>
      </w:tblGrid>
      <w:tr w:rsidR="00AD7B28" w:rsidRPr="004A6C8F" w14:paraId="26EA6914" w14:textId="77777777" w:rsidTr="00DC5152">
        <w:tc>
          <w:tcPr>
            <w:tcW w:w="4684" w:type="dxa"/>
            <w:tcBorders>
              <w:top w:val="nil"/>
              <w:left w:val="nil"/>
              <w:bottom w:val="nil"/>
              <w:right w:val="nil"/>
            </w:tcBorders>
          </w:tcPr>
          <w:p w14:paraId="59DCB349" w14:textId="77777777" w:rsidR="00AD7B28" w:rsidRPr="00DC5152" w:rsidRDefault="00AD7B28" w:rsidP="00957197">
            <w:pPr>
              <w:ind w:left="470"/>
              <w:jc w:val="center"/>
              <w:rPr>
                <w:sz w:val="26"/>
                <w:szCs w:val="26"/>
              </w:rPr>
            </w:pPr>
            <w:r w:rsidRPr="00DC5152">
              <w:rPr>
                <w:sz w:val="26"/>
                <w:szCs w:val="26"/>
              </w:rPr>
              <w:t>ĐẠI HỌC ĐÀ NẴNG</w:t>
            </w:r>
          </w:p>
          <w:p w14:paraId="02D6EECF" w14:textId="77777777" w:rsidR="00AD7B28" w:rsidRPr="00DC5152" w:rsidRDefault="00AD7B28" w:rsidP="00957197">
            <w:pPr>
              <w:ind w:left="470"/>
              <w:jc w:val="center"/>
              <w:rPr>
                <w:b/>
                <w:sz w:val="26"/>
                <w:szCs w:val="26"/>
              </w:rPr>
            </w:pPr>
            <w:r w:rsidRPr="00DC5152">
              <w:rPr>
                <w:b/>
                <w:sz w:val="26"/>
                <w:szCs w:val="26"/>
              </w:rPr>
              <w:t>TRƯỜNG ĐẠI HỌC SƯ PHẠM</w:t>
            </w:r>
          </w:p>
        </w:tc>
        <w:tc>
          <w:tcPr>
            <w:tcW w:w="5670" w:type="dxa"/>
            <w:tcBorders>
              <w:top w:val="nil"/>
              <w:left w:val="nil"/>
              <w:bottom w:val="nil"/>
              <w:right w:val="nil"/>
            </w:tcBorders>
          </w:tcPr>
          <w:p w14:paraId="0A943546" w14:textId="77777777" w:rsidR="00AD7B28" w:rsidRPr="00DC5152" w:rsidRDefault="00AD7B28" w:rsidP="00957197">
            <w:pPr>
              <w:jc w:val="center"/>
              <w:rPr>
                <w:b/>
                <w:sz w:val="26"/>
                <w:szCs w:val="26"/>
              </w:rPr>
            </w:pPr>
            <w:r w:rsidRPr="00DC5152">
              <w:rPr>
                <w:b/>
                <w:sz w:val="26"/>
                <w:szCs w:val="26"/>
              </w:rPr>
              <w:t>CỘNG HÒA XÃ HỘI CHỦ NGHĨA VIỆT NAM</w:t>
            </w:r>
          </w:p>
          <w:p w14:paraId="72CC6923" w14:textId="77777777" w:rsidR="00AD7B28" w:rsidRPr="00DC5152" w:rsidRDefault="00AD7B28" w:rsidP="00957197">
            <w:pPr>
              <w:jc w:val="center"/>
              <w:rPr>
                <w:sz w:val="26"/>
                <w:szCs w:val="26"/>
              </w:rPr>
            </w:pPr>
            <w:r w:rsidRPr="00DC5152">
              <w:rPr>
                <w:b/>
                <w:sz w:val="26"/>
                <w:szCs w:val="26"/>
              </w:rPr>
              <w:t>Độc lập - Tự do - Hạnh phúc</w:t>
            </w:r>
          </w:p>
        </w:tc>
      </w:tr>
    </w:tbl>
    <w:p w14:paraId="2CA5626D" w14:textId="578F357B" w:rsidR="00AD7B28" w:rsidRPr="004A6C8F" w:rsidRDefault="00C643CD" w:rsidP="00957197">
      <w:pPr>
        <w:jc w:val="both"/>
      </w:pPr>
      <w:r w:rsidRPr="004A6C8F">
        <w:rPr>
          <w:noProof/>
        </w:rPr>
        <mc:AlternateContent>
          <mc:Choice Requires="wps">
            <w:drawing>
              <wp:anchor distT="0" distB="0" distL="114300" distR="114300" simplePos="0" relativeHeight="251659776" behindDoc="0" locked="0" layoutInCell="1" allowOverlap="1" wp14:anchorId="0577BCE1" wp14:editId="3E6C0EAA">
                <wp:simplePos x="0" y="0"/>
                <wp:positionH relativeFrom="column">
                  <wp:posOffset>3248025</wp:posOffset>
                </wp:positionH>
                <wp:positionV relativeFrom="paragraph">
                  <wp:posOffset>18415</wp:posOffset>
                </wp:positionV>
                <wp:extent cx="194246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942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980313" id="Straight Connector 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75pt,1.45pt" to="408.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6k5mQEAAIgDAAAOAAAAZHJzL2Uyb0RvYy54bWysU9uO0zAQfUfiHyy/06TVsoK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" strokecolor="black [3200]" strokeweight=".5pt">
                <v:stroke joinstyle="miter"/>
              </v:line>
            </w:pict>
          </mc:Fallback>
        </mc:AlternateContent>
      </w:r>
      <w:r w:rsidR="003A78BB" w:rsidRPr="00DC5152">
        <w:rPr>
          <w:b/>
          <w:noProof/>
          <w:sz w:val="26"/>
          <w:szCs w:val="26"/>
        </w:rPr>
        <mc:AlternateContent>
          <mc:Choice Requires="wps">
            <w:drawing>
              <wp:anchor distT="0" distB="0" distL="114300" distR="114300" simplePos="0" relativeHeight="251654656" behindDoc="0" locked="0" layoutInCell="1" allowOverlap="1" wp14:anchorId="0099FE87" wp14:editId="555E8778">
                <wp:simplePos x="0" y="0"/>
                <wp:positionH relativeFrom="column">
                  <wp:posOffset>204943</wp:posOffset>
                </wp:positionH>
                <wp:positionV relativeFrom="paragraph">
                  <wp:posOffset>12065</wp:posOffset>
                </wp:positionV>
                <wp:extent cx="1796415"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796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ECFA46" id="Straight Connector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5pt,.95pt" to="15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" strokecolor="black [3200]" strokeweight=".5pt">
                <v:stroke joinstyle="miter"/>
              </v:line>
            </w:pict>
          </mc:Fallback>
        </mc:AlternateContent>
      </w:r>
    </w:p>
    <w:p w14:paraId="09D8198F" w14:textId="3990C278" w:rsidR="00AD7B28" w:rsidRPr="00957197" w:rsidRDefault="00AD7B28" w:rsidP="000B61EB">
      <w:pPr>
        <w:spacing w:before="120" w:after="120"/>
        <w:jc w:val="center"/>
      </w:pPr>
      <w:r w:rsidRPr="00DC5152">
        <w:rPr>
          <w:b/>
          <w:bCs/>
        </w:rPr>
        <w:t>HỢP ĐỒNG THUÊ CHỖ Ở NỘI TRÚ</w:t>
      </w:r>
    </w:p>
    <w:p w14:paraId="756CAF8A" w14:textId="3CE58F35" w:rsidR="00AD7B28" w:rsidRPr="00DC5152" w:rsidRDefault="00AD7B28" w:rsidP="000B61EB">
      <w:pPr>
        <w:spacing w:before="120" w:after="120" w:line="276" w:lineRule="auto"/>
        <w:jc w:val="both"/>
        <w:rPr>
          <w:i/>
          <w:sz w:val="26"/>
          <w:szCs w:val="26"/>
        </w:rPr>
      </w:pPr>
      <w:r w:rsidRPr="00DC5152">
        <w:rPr>
          <w:sz w:val="26"/>
          <w:szCs w:val="26"/>
        </w:rPr>
        <w:t> </w:t>
      </w:r>
      <w:r w:rsidRPr="00DC5152">
        <w:rPr>
          <w:i/>
          <w:sz w:val="26"/>
          <w:szCs w:val="26"/>
        </w:rPr>
        <w:t xml:space="preserve">      </w:t>
      </w:r>
      <w:r w:rsidR="00C643CD" w:rsidRPr="00C643CD">
        <w:rPr>
          <w:i/>
          <w:sz w:val="26"/>
          <w:szCs w:val="26"/>
        </w:rPr>
        <w:t>Hôm nay, ngày</w:t>
      </w:r>
      <w:r w:rsidR="00CE18C2">
        <w:rPr>
          <w:i/>
          <w:sz w:val="26"/>
          <w:szCs w:val="26"/>
        </w:rPr>
        <w:t>…….</w:t>
      </w:r>
      <w:r w:rsidRPr="00C643CD">
        <w:rPr>
          <w:i/>
          <w:sz w:val="26"/>
          <w:szCs w:val="26"/>
        </w:rPr>
        <w:t xml:space="preserve"> tháng</w:t>
      </w:r>
      <w:r w:rsidR="00BF0291">
        <w:rPr>
          <w:i/>
          <w:sz w:val="26"/>
          <w:szCs w:val="26"/>
        </w:rPr>
        <w:t xml:space="preserve"> </w:t>
      </w:r>
      <w:r w:rsidR="00CE18C2">
        <w:rPr>
          <w:i/>
          <w:sz w:val="26"/>
          <w:szCs w:val="26"/>
        </w:rPr>
        <w:t>……</w:t>
      </w:r>
      <w:r w:rsidR="00BF0291">
        <w:rPr>
          <w:i/>
          <w:sz w:val="26"/>
          <w:szCs w:val="26"/>
        </w:rPr>
        <w:t xml:space="preserve"> </w:t>
      </w:r>
      <w:r w:rsidR="00C643CD" w:rsidRPr="00C643CD">
        <w:rPr>
          <w:i/>
          <w:sz w:val="26"/>
          <w:szCs w:val="26"/>
        </w:rPr>
        <w:t xml:space="preserve">năm </w:t>
      </w:r>
      <w:r w:rsidR="00BF0291">
        <w:rPr>
          <w:i/>
          <w:sz w:val="26"/>
          <w:szCs w:val="26"/>
        </w:rPr>
        <w:t>20</w:t>
      </w:r>
      <w:r w:rsidR="0070197D">
        <w:rPr>
          <w:i/>
          <w:sz w:val="26"/>
          <w:szCs w:val="26"/>
        </w:rPr>
        <w:t>……</w:t>
      </w:r>
      <w:r w:rsidR="00CE18C2">
        <w:rPr>
          <w:i/>
          <w:sz w:val="26"/>
          <w:szCs w:val="26"/>
        </w:rPr>
        <w:t xml:space="preserve"> </w:t>
      </w:r>
      <w:r w:rsidRPr="00C643CD">
        <w:rPr>
          <w:i/>
          <w:sz w:val="26"/>
          <w:szCs w:val="26"/>
        </w:rPr>
        <w:t xml:space="preserve">tại </w:t>
      </w:r>
      <w:r w:rsidR="000B61EB">
        <w:rPr>
          <w:i/>
          <w:sz w:val="26"/>
          <w:szCs w:val="26"/>
        </w:rPr>
        <w:t xml:space="preserve">văn phòng </w:t>
      </w:r>
      <w:r w:rsidR="006C6FAD" w:rsidRPr="00C643CD">
        <w:rPr>
          <w:i/>
          <w:sz w:val="26"/>
          <w:szCs w:val="26"/>
        </w:rPr>
        <w:t>Ký túc xá (</w:t>
      </w:r>
      <w:r w:rsidRPr="00C643CD">
        <w:rPr>
          <w:i/>
          <w:sz w:val="26"/>
          <w:szCs w:val="26"/>
        </w:rPr>
        <w:t>KTX</w:t>
      </w:r>
      <w:r w:rsidR="006C6FAD" w:rsidRPr="00C643CD">
        <w:rPr>
          <w:i/>
          <w:sz w:val="26"/>
          <w:szCs w:val="26"/>
        </w:rPr>
        <w:t>)</w:t>
      </w:r>
      <w:r w:rsidRPr="00C643CD">
        <w:rPr>
          <w:b/>
          <w:i/>
          <w:sz w:val="26"/>
          <w:szCs w:val="26"/>
        </w:rPr>
        <w:t xml:space="preserve"> </w:t>
      </w:r>
      <w:r w:rsidRPr="00C643CD">
        <w:rPr>
          <w:i/>
          <w:sz w:val="26"/>
          <w:szCs w:val="26"/>
        </w:rPr>
        <w:t>Trường Đại học Sư phạm - Đại học Đà Nẵng, địa chỉ số 459, Tôn Đức Thắng, phường Hòa Khánh,</w:t>
      </w:r>
      <w:r w:rsidR="000B61EB">
        <w:rPr>
          <w:i/>
          <w:sz w:val="26"/>
          <w:szCs w:val="26"/>
        </w:rPr>
        <w:t xml:space="preserve"> </w:t>
      </w:r>
      <w:r w:rsidRPr="00C643CD">
        <w:rPr>
          <w:i/>
          <w:sz w:val="26"/>
          <w:szCs w:val="26"/>
        </w:rPr>
        <w:t>thành phố Đà Nẵng chúng tôi gồm:</w:t>
      </w:r>
    </w:p>
    <w:p w14:paraId="65973F16" w14:textId="6997AF97" w:rsidR="00AD7B28" w:rsidRDefault="00AD7B28" w:rsidP="000B61EB">
      <w:pPr>
        <w:spacing w:before="120" w:after="120" w:line="276" w:lineRule="auto"/>
        <w:jc w:val="both"/>
        <w:rPr>
          <w:b/>
          <w:bCs/>
          <w:sz w:val="26"/>
          <w:szCs w:val="26"/>
        </w:rPr>
      </w:pPr>
      <w:r w:rsidRPr="00DC5152">
        <w:rPr>
          <w:b/>
          <w:bCs/>
          <w:sz w:val="26"/>
          <w:szCs w:val="26"/>
        </w:rPr>
        <w:t xml:space="preserve">BÊN CHO THUÊ (Bên A): </w:t>
      </w:r>
      <w:r w:rsidR="00C643CD">
        <w:rPr>
          <w:b/>
          <w:bCs/>
          <w:sz w:val="26"/>
          <w:szCs w:val="26"/>
        </w:rPr>
        <w:t xml:space="preserve">KTX </w:t>
      </w:r>
      <w:r w:rsidRPr="00DC5152">
        <w:rPr>
          <w:b/>
          <w:bCs/>
          <w:sz w:val="26"/>
          <w:szCs w:val="26"/>
        </w:rPr>
        <w:t xml:space="preserve">TRƯỜNG ĐẠI HỌC SƯ PHẠM </w:t>
      </w:r>
      <w:r w:rsidR="00C643CD">
        <w:rPr>
          <w:b/>
          <w:bCs/>
          <w:sz w:val="26"/>
          <w:szCs w:val="26"/>
        </w:rPr>
        <w:t>- ĐH ĐÀ NẴNG</w:t>
      </w:r>
    </w:p>
    <w:p w14:paraId="6A4043DB" w14:textId="0DCBCBD3" w:rsidR="00C643CD" w:rsidRDefault="00C643CD" w:rsidP="000B61EB">
      <w:pPr>
        <w:spacing w:before="120" w:after="120" w:line="276" w:lineRule="auto"/>
        <w:jc w:val="both"/>
        <w:rPr>
          <w:b/>
          <w:bCs/>
          <w:sz w:val="26"/>
          <w:szCs w:val="26"/>
        </w:rPr>
      </w:pPr>
      <w:r>
        <w:rPr>
          <w:b/>
          <w:bCs/>
          <w:sz w:val="26"/>
          <w:szCs w:val="26"/>
        </w:rPr>
        <w:t xml:space="preserve">Địa chỉ: </w:t>
      </w:r>
      <w:r w:rsidR="00BF5888">
        <w:rPr>
          <w:b/>
          <w:bCs/>
          <w:sz w:val="26"/>
          <w:szCs w:val="26"/>
        </w:rPr>
        <w:t xml:space="preserve">số </w:t>
      </w:r>
      <w:r>
        <w:rPr>
          <w:b/>
          <w:bCs/>
          <w:sz w:val="26"/>
          <w:szCs w:val="26"/>
        </w:rPr>
        <w:t xml:space="preserve">459 Tôn Đức Thắng, </w:t>
      </w:r>
      <w:r w:rsidR="00BF5888">
        <w:rPr>
          <w:b/>
          <w:bCs/>
          <w:sz w:val="26"/>
          <w:szCs w:val="26"/>
        </w:rPr>
        <w:t xml:space="preserve">phường </w:t>
      </w:r>
      <w:r>
        <w:rPr>
          <w:b/>
          <w:bCs/>
          <w:sz w:val="26"/>
          <w:szCs w:val="26"/>
        </w:rPr>
        <w:t>Hòa Khánh</w:t>
      </w:r>
      <w:r w:rsidR="00BF5888">
        <w:rPr>
          <w:b/>
          <w:bCs/>
          <w:sz w:val="26"/>
          <w:szCs w:val="26"/>
        </w:rPr>
        <w:t xml:space="preserve">, thành phố </w:t>
      </w:r>
      <w:r>
        <w:rPr>
          <w:b/>
          <w:bCs/>
          <w:sz w:val="26"/>
          <w:szCs w:val="26"/>
        </w:rPr>
        <w:t>Đà Nẵng</w:t>
      </w:r>
    </w:p>
    <w:p w14:paraId="11FE5B18" w14:textId="52E81199" w:rsidR="00C643CD" w:rsidRPr="00DC5152" w:rsidRDefault="00C643CD" w:rsidP="000B61EB">
      <w:pPr>
        <w:spacing w:before="120" w:after="120" w:line="276" w:lineRule="auto"/>
        <w:jc w:val="both"/>
        <w:rPr>
          <w:b/>
          <w:bCs/>
          <w:sz w:val="26"/>
          <w:szCs w:val="26"/>
        </w:rPr>
      </w:pPr>
      <w:r>
        <w:rPr>
          <w:b/>
          <w:bCs/>
          <w:sz w:val="26"/>
          <w:szCs w:val="26"/>
        </w:rPr>
        <w:t>Điện thoại: 0236 373 2562</w:t>
      </w:r>
    </w:p>
    <w:p w14:paraId="525407EA" w14:textId="77777777" w:rsidR="00AD7B28" w:rsidRPr="00DC5152" w:rsidRDefault="00AD7B28" w:rsidP="000B61EB">
      <w:pPr>
        <w:spacing w:before="120" w:after="120" w:line="276" w:lineRule="auto"/>
        <w:jc w:val="both"/>
        <w:rPr>
          <w:sz w:val="26"/>
          <w:szCs w:val="26"/>
        </w:rPr>
      </w:pPr>
      <w:r w:rsidRPr="00DC5152">
        <w:rPr>
          <w:b/>
          <w:bCs/>
          <w:sz w:val="26"/>
          <w:szCs w:val="26"/>
        </w:rPr>
        <w:t>BÊN THUÊ CHỖ Ở (Bên B):</w:t>
      </w:r>
    </w:p>
    <w:p w14:paraId="7CC08FEB" w14:textId="72330AC6" w:rsidR="00AD7B28" w:rsidRPr="00E07459" w:rsidRDefault="00AD7B28" w:rsidP="000B61EB">
      <w:pPr>
        <w:spacing w:before="120" w:after="120" w:line="276" w:lineRule="auto"/>
        <w:jc w:val="both"/>
        <w:rPr>
          <w:sz w:val="26"/>
          <w:szCs w:val="26"/>
          <w:lang w:val="vi-VN"/>
        </w:rPr>
      </w:pPr>
      <w:r w:rsidRPr="00DC5152">
        <w:rPr>
          <w:sz w:val="26"/>
          <w:szCs w:val="26"/>
        </w:rPr>
        <w:t xml:space="preserve">Họ và tên: </w:t>
      </w:r>
      <w:r w:rsidR="004A6C8F" w:rsidRPr="00DC5152">
        <w:rPr>
          <w:rFonts w:eastAsia="MS Mincho"/>
          <w:sz w:val="26"/>
          <w:szCs w:val="26"/>
        </w:rPr>
        <w:t>……………………</w:t>
      </w:r>
      <w:r w:rsidRPr="00DC5152">
        <w:rPr>
          <w:rFonts w:eastAsia="MS Mincho"/>
          <w:sz w:val="26"/>
          <w:szCs w:val="26"/>
        </w:rPr>
        <w:t>…</w:t>
      </w:r>
      <w:r w:rsidR="00DC5152">
        <w:rPr>
          <w:sz w:val="26"/>
          <w:szCs w:val="26"/>
        </w:rPr>
        <w:t>…………...</w:t>
      </w:r>
      <w:r w:rsidRPr="00DC5152">
        <w:rPr>
          <w:sz w:val="26"/>
          <w:szCs w:val="26"/>
        </w:rPr>
        <w:t>Nam/ Nữ</w:t>
      </w:r>
      <w:r w:rsidRPr="00DC5152">
        <w:rPr>
          <w:rFonts w:eastAsia="MS Mincho"/>
          <w:sz w:val="26"/>
          <w:szCs w:val="26"/>
        </w:rPr>
        <w:t>…………</w:t>
      </w:r>
      <w:r w:rsidRPr="00DC5152">
        <w:rPr>
          <w:sz w:val="26"/>
          <w:szCs w:val="26"/>
        </w:rPr>
        <w:t>……..….…</w:t>
      </w:r>
      <w:r w:rsidR="00DC5152" w:rsidRPr="00DC5152">
        <w:rPr>
          <w:sz w:val="26"/>
          <w:szCs w:val="26"/>
        </w:rPr>
        <w:t>…...</w:t>
      </w:r>
      <w:r w:rsidR="00E07459">
        <w:rPr>
          <w:sz w:val="26"/>
          <w:szCs w:val="26"/>
        </w:rPr>
        <w:t>..............</w:t>
      </w:r>
    </w:p>
    <w:p w14:paraId="025E2A81" w14:textId="2B314C56" w:rsidR="00AD7B28" w:rsidRPr="00E07459" w:rsidRDefault="00AD7B28" w:rsidP="000B61EB">
      <w:pPr>
        <w:spacing w:before="120" w:after="120" w:line="276" w:lineRule="auto"/>
        <w:jc w:val="both"/>
        <w:rPr>
          <w:sz w:val="26"/>
          <w:szCs w:val="26"/>
          <w:lang w:val="vi-VN"/>
        </w:rPr>
      </w:pPr>
      <w:r w:rsidRPr="00DC5152">
        <w:rPr>
          <w:sz w:val="26"/>
          <w:szCs w:val="26"/>
        </w:rPr>
        <w:t>Sinh ngày……..tháng…</w:t>
      </w:r>
      <w:r w:rsidR="00DC5152">
        <w:rPr>
          <w:sz w:val="26"/>
          <w:szCs w:val="26"/>
        </w:rPr>
        <w:t>…..</w:t>
      </w:r>
      <w:r w:rsidRPr="00DC5152">
        <w:rPr>
          <w:sz w:val="26"/>
          <w:szCs w:val="26"/>
        </w:rPr>
        <w:t>..năm</w:t>
      </w:r>
      <w:r w:rsidR="004A6C8F" w:rsidRPr="00DC5152">
        <w:rPr>
          <w:sz w:val="26"/>
          <w:szCs w:val="26"/>
        </w:rPr>
        <w:t>…</w:t>
      </w:r>
      <w:r w:rsidR="00DC5152">
        <w:rPr>
          <w:sz w:val="26"/>
          <w:szCs w:val="26"/>
        </w:rPr>
        <w:t>…</w:t>
      </w:r>
      <w:r w:rsidR="004A6C8F" w:rsidRPr="00DC5152">
        <w:rPr>
          <w:sz w:val="26"/>
          <w:szCs w:val="26"/>
        </w:rPr>
        <w:t>…</w:t>
      </w:r>
      <w:r w:rsidRPr="00DC5152">
        <w:rPr>
          <w:sz w:val="26"/>
          <w:szCs w:val="26"/>
        </w:rPr>
        <w:t xml:space="preserve">…..Dân </w:t>
      </w:r>
      <w:r w:rsidR="004A6C8F" w:rsidRPr="00DC5152">
        <w:rPr>
          <w:sz w:val="26"/>
          <w:szCs w:val="26"/>
        </w:rPr>
        <w:t>tộc:</w:t>
      </w:r>
      <w:r w:rsidRPr="00DC5152">
        <w:rPr>
          <w:rFonts w:eastAsia="MS Mincho"/>
          <w:sz w:val="26"/>
          <w:szCs w:val="26"/>
        </w:rPr>
        <w:t>……</w:t>
      </w:r>
      <w:r w:rsidR="00DC5152">
        <w:rPr>
          <w:rFonts w:eastAsia="MS Mincho"/>
          <w:sz w:val="26"/>
          <w:szCs w:val="26"/>
        </w:rPr>
        <w:t>.</w:t>
      </w:r>
      <w:r w:rsidRPr="00DC5152">
        <w:rPr>
          <w:rFonts w:eastAsia="MS Mincho"/>
          <w:sz w:val="26"/>
          <w:szCs w:val="26"/>
        </w:rPr>
        <w:t>…</w:t>
      </w:r>
      <w:r w:rsidR="00C643CD">
        <w:rPr>
          <w:sz w:val="26"/>
          <w:szCs w:val="26"/>
        </w:rPr>
        <w:t xml:space="preserve">…..Tôn </w:t>
      </w:r>
      <w:r w:rsidRPr="00DC5152">
        <w:rPr>
          <w:sz w:val="26"/>
          <w:szCs w:val="26"/>
        </w:rPr>
        <w:t>giáo:…………</w:t>
      </w:r>
      <w:r w:rsidR="00DC5152" w:rsidRPr="00DC5152">
        <w:rPr>
          <w:sz w:val="26"/>
          <w:szCs w:val="26"/>
        </w:rPr>
        <w:t>…</w:t>
      </w:r>
      <w:r w:rsidR="00DC5152">
        <w:rPr>
          <w:sz w:val="26"/>
          <w:szCs w:val="26"/>
        </w:rPr>
        <w:t>..</w:t>
      </w:r>
      <w:r w:rsidR="00C643CD">
        <w:rPr>
          <w:sz w:val="26"/>
          <w:szCs w:val="26"/>
        </w:rPr>
        <w:t>.</w:t>
      </w:r>
    </w:p>
    <w:p w14:paraId="71913B5A" w14:textId="577559BB" w:rsidR="00AD7B28" w:rsidRPr="00E07459" w:rsidRDefault="00AD7B28" w:rsidP="000B61EB">
      <w:pPr>
        <w:spacing w:before="120" w:after="120" w:line="276" w:lineRule="auto"/>
        <w:jc w:val="both"/>
        <w:rPr>
          <w:sz w:val="26"/>
          <w:szCs w:val="26"/>
          <w:lang w:val="vi-VN"/>
        </w:rPr>
      </w:pPr>
      <w:r w:rsidRPr="00DC5152">
        <w:rPr>
          <w:sz w:val="26"/>
          <w:szCs w:val="26"/>
        </w:rPr>
        <w:t>Mã sinh viên:…</w:t>
      </w:r>
      <w:r w:rsidR="004A6C8F" w:rsidRPr="00DC5152">
        <w:rPr>
          <w:sz w:val="26"/>
          <w:szCs w:val="26"/>
        </w:rPr>
        <w:t>…………… ………</w:t>
      </w:r>
      <w:r w:rsidRPr="00DC5152">
        <w:rPr>
          <w:sz w:val="26"/>
          <w:szCs w:val="26"/>
        </w:rPr>
        <w:t>………</w:t>
      </w:r>
      <w:r w:rsidR="00DC5152">
        <w:rPr>
          <w:sz w:val="26"/>
          <w:szCs w:val="26"/>
        </w:rPr>
        <w:t>.</w:t>
      </w:r>
      <w:r w:rsidRPr="00DC5152">
        <w:rPr>
          <w:sz w:val="26"/>
          <w:szCs w:val="26"/>
        </w:rPr>
        <w:t>CCCD</w:t>
      </w:r>
      <w:r w:rsidR="00DC5152">
        <w:rPr>
          <w:sz w:val="26"/>
          <w:szCs w:val="26"/>
        </w:rPr>
        <w:t>:…………</w:t>
      </w:r>
      <w:r w:rsidRPr="00DC5152">
        <w:rPr>
          <w:sz w:val="26"/>
          <w:szCs w:val="26"/>
        </w:rPr>
        <w:t>….....…………</w:t>
      </w:r>
      <w:r w:rsidR="00DC5152" w:rsidRPr="00DC5152">
        <w:rPr>
          <w:sz w:val="26"/>
          <w:szCs w:val="26"/>
        </w:rPr>
        <w:t>…</w:t>
      </w:r>
      <w:r w:rsidR="00E07459">
        <w:rPr>
          <w:sz w:val="26"/>
          <w:szCs w:val="26"/>
        </w:rPr>
        <w:t>………..</w:t>
      </w:r>
    </w:p>
    <w:p w14:paraId="119F521E" w14:textId="1339549E" w:rsidR="00957197" w:rsidRDefault="004A6C8F" w:rsidP="000B61EB">
      <w:pPr>
        <w:spacing w:before="120" w:after="120" w:line="276" w:lineRule="auto"/>
        <w:jc w:val="both"/>
        <w:rPr>
          <w:sz w:val="26"/>
          <w:szCs w:val="26"/>
        </w:rPr>
      </w:pPr>
      <w:r w:rsidRPr="00DC5152">
        <w:rPr>
          <w:sz w:val="26"/>
          <w:szCs w:val="26"/>
        </w:rPr>
        <w:t>Lớp………</w:t>
      </w:r>
      <w:r w:rsidR="00DC5152" w:rsidRPr="00DC5152">
        <w:rPr>
          <w:sz w:val="26"/>
          <w:szCs w:val="26"/>
        </w:rPr>
        <w:t>....</w:t>
      </w:r>
      <w:r w:rsidR="00DC5152">
        <w:rPr>
          <w:sz w:val="26"/>
          <w:szCs w:val="26"/>
        </w:rPr>
        <w:t>.....</w:t>
      </w:r>
      <w:r w:rsidR="00DC5152" w:rsidRPr="00DC5152">
        <w:rPr>
          <w:sz w:val="26"/>
          <w:szCs w:val="26"/>
        </w:rPr>
        <w:t>.</w:t>
      </w:r>
      <w:r w:rsidR="00AD7B28" w:rsidRPr="00DC5152">
        <w:rPr>
          <w:sz w:val="26"/>
          <w:szCs w:val="26"/>
        </w:rPr>
        <w:t>..</w:t>
      </w:r>
      <w:r w:rsidR="00B82053">
        <w:rPr>
          <w:sz w:val="26"/>
          <w:szCs w:val="26"/>
          <w:vertAlign w:val="superscript"/>
        </w:rPr>
        <w:t>(</w:t>
      </w:r>
      <w:r w:rsidR="00B82053" w:rsidRPr="00B82053">
        <w:rPr>
          <w:b/>
          <w:bCs/>
          <w:sz w:val="26"/>
          <w:szCs w:val="26"/>
          <w:vertAlign w:val="superscript"/>
        </w:rPr>
        <w:t>1)</w:t>
      </w:r>
      <w:r w:rsidR="00B82053">
        <w:rPr>
          <w:b/>
          <w:bCs/>
          <w:sz w:val="26"/>
          <w:szCs w:val="26"/>
          <w:vertAlign w:val="superscript"/>
        </w:rPr>
        <w:t xml:space="preserve"> </w:t>
      </w:r>
      <w:r w:rsidR="00AD7B28" w:rsidRPr="00DC5152">
        <w:rPr>
          <w:sz w:val="26"/>
          <w:szCs w:val="26"/>
        </w:rPr>
        <w:t>Kh</w:t>
      </w:r>
      <w:r w:rsidR="00DC5152" w:rsidRPr="00DC5152">
        <w:rPr>
          <w:sz w:val="26"/>
          <w:szCs w:val="26"/>
        </w:rPr>
        <w:t>oa:………</w:t>
      </w:r>
      <w:r w:rsidR="00DC5152">
        <w:rPr>
          <w:sz w:val="26"/>
          <w:szCs w:val="26"/>
        </w:rPr>
        <w:t>…..</w:t>
      </w:r>
      <w:r w:rsidR="00DC5152" w:rsidRPr="00DC5152">
        <w:rPr>
          <w:sz w:val="26"/>
          <w:szCs w:val="26"/>
        </w:rPr>
        <w:t>………</w:t>
      </w:r>
      <w:r w:rsidR="00DC5152">
        <w:rPr>
          <w:sz w:val="26"/>
          <w:szCs w:val="26"/>
        </w:rPr>
        <w:t>..</w:t>
      </w:r>
      <w:r w:rsidR="00B82053">
        <w:rPr>
          <w:sz w:val="26"/>
          <w:szCs w:val="26"/>
        </w:rPr>
        <w:t xml:space="preserve"> </w:t>
      </w:r>
      <w:r w:rsidR="00B82053" w:rsidRPr="00B82053">
        <w:rPr>
          <w:b/>
          <w:bCs/>
          <w:sz w:val="26"/>
          <w:szCs w:val="26"/>
          <w:vertAlign w:val="superscript"/>
        </w:rPr>
        <w:t>(2)</w:t>
      </w:r>
      <w:r w:rsidR="00B82053">
        <w:rPr>
          <w:sz w:val="26"/>
          <w:szCs w:val="26"/>
          <w:vertAlign w:val="superscript"/>
        </w:rPr>
        <w:t xml:space="preserve"> </w:t>
      </w:r>
      <w:r w:rsidR="00927B6F">
        <w:rPr>
          <w:sz w:val="26"/>
          <w:szCs w:val="26"/>
        </w:rPr>
        <w:t>Đối tượng ưu tiên</w:t>
      </w:r>
      <w:r w:rsidR="00957197">
        <w:rPr>
          <w:sz w:val="26"/>
          <w:szCs w:val="26"/>
        </w:rPr>
        <w:t xml:space="preserve"> (nếu có)</w:t>
      </w:r>
      <w:r w:rsidR="00AD7B28" w:rsidRPr="00DC5152">
        <w:rPr>
          <w:sz w:val="26"/>
          <w:szCs w:val="26"/>
        </w:rPr>
        <w:t>:……</w:t>
      </w:r>
      <w:r w:rsidR="00957197">
        <w:rPr>
          <w:sz w:val="26"/>
          <w:szCs w:val="26"/>
        </w:rPr>
        <w:t>...</w:t>
      </w:r>
      <w:r w:rsidR="00AD7B28" w:rsidRPr="00DC5152">
        <w:rPr>
          <w:sz w:val="26"/>
          <w:szCs w:val="26"/>
        </w:rPr>
        <w:t>……</w:t>
      </w:r>
    </w:p>
    <w:p w14:paraId="59A356FD" w14:textId="6078651C" w:rsidR="00AD7B28" w:rsidRPr="00DC5152" w:rsidRDefault="00AD7B28" w:rsidP="000B61EB">
      <w:pPr>
        <w:spacing w:before="120" w:after="120" w:line="276" w:lineRule="auto"/>
        <w:ind w:firstLine="720"/>
        <w:jc w:val="both"/>
        <w:rPr>
          <w:sz w:val="26"/>
          <w:szCs w:val="26"/>
        </w:rPr>
      </w:pPr>
      <w:r w:rsidRPr="00DC5152">
        <w:rPr>
          <w:sz w:val="26"/>
          <w:szCs w:val="26"/>
        </w:rPr>
        <w:t xml:space="preserve">Bên A </w:t>
      </w:r>
      <w:r w:rsidRPr="00DC5152">
        <w:rPr>
          <w:iCs/>
          <w:sz w:val="26"/>
          <w:szCs w:val="26"/>
        </w:rPr>
        <w:t>được sự ủy quyền của Hiệu trưởng Trường Đại học Sư phạm - ĐH</w:t>
      </w:r>
      <w:r w:rsidR="00BF5888">
        <w:rPr>
          <w:iCs/>
          <w:sz w:val="26"/>
          <w:szCs w:val="26"/>
        </w:rPr>
        <w:t>ĐN</w:t>
      </w:r>
      <w:r w:rsidRPr="00DC5152">
        <w:rPr>
          <w:sz w:val="26"/>
          <w:szCs w:val="26"/>
        </w:rPr>
        <w:t>, cùng Bên B</w:t>
      </w:r>
      <w:r w:rsidR="003A78BB">
        <w:rPr>
          <w:sz w:val="26"/>
          <w:szCs w:val="26"/>
        </w:rPr>
        <w:t xml:space="preserve"> </w:t>
      </w:r>
      <w:r w:rsidRPr="00DC5152">
        <w:rPr>
          <w:sz w:val="26"/>
          <w:szCs w:val="26"/>
        </w:rPr>
        <w:t xml:space="preserve">thống nhất ký kết </w:t>
      </w:r>
      <w:r w:rsidRPr="00DC5152">
        <w:rPr>
          <w:bCs/>
          <w:sz w:val="26"/>
          <w:szCs w:val="26"/>
        </w:rPr>
        <w:t xml:space="preserve">Hợp đồng cho thuê chỗ ở nội trú tại </w:t>
      </w:r>
      <w:r w:rsidR="000B61EB" w:rsidRPr="000B61EB">
        <w:rPr>
          <w:sz w:val="26"/>
          <w:szCs w:val="26"/>
        </w:rPr>
        <w:t>KTX</w:t>
      </w:r>
      <w:r w:rsidRPr="00DC5152">
        <w:rPr>
          <w:bCs/>
          <w:sz w:val="26"/>
          <w:szCs w:val="26"/>
        </w:rPr>
        <w:t xml:space="preserve"> </w:t>
      </w:r>
      <w:r w:rsidRPr="00DC5152">
        <w:rPr>
          <w:iCs/>
          <w:sz w:val="26"/>
          <w:szCs w:val="26"/>
        </w:rPr>
        <w:t xml:space="preserve">Trường Đại học Sư phạm </w:t>
      </w:r>
      <w:r w:rsidR="00CA702E">
        <w:rPr>
          <w:iCs/>
          <w:sz w:val="26"/>
          <w:szCs w:val="26"/>
        </w:rPr>
        <w:t>–</w:t>
      </w:r>
      <w:r w:rsidRPr="00DC5152">
        <w:rPr>
          <w:iCs/>
          <w:sz w:val="26"/>
          <w:szCs w:val="26"/>
        </w:rPr>
        <w:t xml:space="preserve"> Đ</w:t>
      </w:r>
      <w:r w:rsidR="00CA702E">
        <w:rPr>
          <w:iCs/>
          <w:sz w:val="26"/>
          <w:szCs w:val="26"/>
        </w:rPr>
        <w:t>ại học</w:t>
      </w:r>
      <w:r w:rsidRPr="00DC5152">
        <w:rPr>
          <w:iCs/>
          <w:sz w:val="26"/>
          <w:szCs w:val="26"/>
        </w:rPr>
        <w:t xml:space="preserve"> Đà Nẵng</w:t>
      </w:r>
      <w:r w:rsidRPr="00DC5152">
        <w:rPr>
          <w:bCs/>
          <w:sz w:val="26"/>
          <w:szCs w:val="26"/>
        </w:rPr>
        <w:t xml:space="preserve"> với các nội dung sau:</w:t>
      </w:r>
    </w:p>
    <w:p w14:paraId="6A4D051E" w14:textId="77777777" w:rsidR="00AD7B28" w:rsidRPr="00DC5152" w:rsidRDefault="00AD7B28" w:rsidP="000B61EB">
      <w:pPr>
        <w:spacing w:before="120" w:after="120" w:line="276" w:lineRule="auto"/>
        <w:jc w:val="both"/>
        <w:rPr>
          <w:sz w:val="26"/>
          <w:szCs w:val="26"/>
        </w:rPr>
      </w:pPr>
      <w:r w:rsidRPr="00DC5152">
        <w:rPr>
          <w:sz w:val="26"/>
          <w:szCs w:val="26"/>
        </w:rPr>
        <w:t> </w:t>
      </w:r>
      <w:r w:rsidRPr="00DC5152">
        <w:rPr>
          <w:b/>
          <w:bCs/>
          <w:sz w:val="26"/>
          <w:szCs w:val="26"/>
          <w:u w:val="single"/>
        </w:rPr>
        <w:t>Điều 1</w:t>
      </w:r>
      <w:r w:rsidRPr="00DC5152">
        <w:rPr>
          <w:sz w:val="26"/>
          <w:szCs w:val="26"/>
        </w:rPr>
        <w:t>:</w:t>
      </w:r>
    </w:p>
    <w:p w14:paraId="27CA4E9B" w14:textId="07D1B5D5" w:rsidR="00AD7B28" w:rsidRPr="00DC5152" w:rsidRDefault="0018593E" w:rsidP="000B61EB">
      <w:pPr>
        <w:spacing w:before="120" w:after="120" w:line="276" w:lineRule="auto"/>
        <w:ind w:firstLine="720"/>
        <w:jc w:val="both"/>
        <w:rPr>
          <w:sz w:val="26"/>
          <w:szCs w:val="26"/>
        </w:rPr>
      </w:pPr>
      <w:r>
        <w:rPr>
          <w:sz w:val="26"/>
          <w:szCs w:val="26"/>
        </w:rPr>
        <w:t xml:space="preserve">Bên A </w:t>
      </w:r>
      <w:r w:rsidR="00AD7B28" w:rsidRPr="00DC5152">
        <w:rPr>
          <w:sz w:val="26"/>
          <w:szCs w:val="26"/>
        </w:rPr>
        <w:t xml:space="preserve">đồng ý cho Bên B thuê 01 chỗ ở nội trú tại </w:t>
      </w:r>
      <w:r w:rsidR="00B82053">
        <w:rPr>
          <w:sz w:val="26"/>
          <w:szCs w:val="26"/>
        </w:rPr>
        <w:t>p</w:t>
      </w:r>
      <w:r w:rsidR="00AD7B28" w:rsidRPr="00DC5152">
        <w:rPr>
          <w:sz w:val="26"/>
          <w:szCs w:val="26"/>
        </w:rPr>
        <w:t>hòng:…</w:t>
      </w:r>
      <w:r w:rsidR="00B82053">
        <w:rPr>
          <w:sz w:val="26"/>
          <w:szCs w:val="26"/>
        </w:rPr>
        <w:t>…..</w:t>
      </w:r>
      <w:r w:rsidR="00B82053" w:rsidRPr="00B82053">
        <w:rPr>
          <w:sz w:val="26"/>
          <w:szCs w:val="26"/>
          <w:vertAlign w:val="superscript"/>
        </w:rPr>
        <w:t xml:space="preserve"> </w:t>
      </w:r>
      <w:r w:rsidR="00B82053" w:rsidRPr="00B82053">
        <w:rPr>
          <w:b/>
          <w:bCs/>
          <w:sz w:val="26"/>
          <w:szCs w:val="26"/>
          <w:vertAlign w:val="superscript"/>
        </w:rPr>
        <w:t>(3)</w:t>
      </w:r>
      <w:r w:rsidR="00B82053">
        <w:rPr>
          <w:b/>
          <w:bCs/>
          <w:sz w:val="26"/>
          <w:szCs w:val="26"/>
          <w:vertAlign w:val="superscript"/>
        </w:rPr>
        <w:t xml:space="preserve"> </w:t>
      </w:r>
      <w:r w:rsidR="00AD7B28" w:rsidRPr="00DC5152">
        <w:rPr>
          <w:sz w:val="26"/>
          <w:szCs w:val="26"/>
        </w:rPr>
        <w:t>Tần</w:t>
      </w:r>
      <w:r w:rsidR="004A6C8F" w:rsidRPr="00DC5152">
        <w:rPr>
          <w:sz w:val="26"/>
          <w:szCs w:val="26"/>
        </w:rPr>
        <w:t>g…</w:t>
      </w:r>
      <w:r w:rsidR="00AD7B28" w:rsidRPr="00DC5152">
        <w:rPr>
          <w:sz w:val="26"/>
          <w:szCs w:val="26"/>
        </w:rPr>
        <w:t>...</w:t>
      </w:r>
      <w:r>
        <w:rPr>
          <w:sz w:val="26"/>
          <w:szCs w:val="26"/>
        </w:rPr>
        <w:t>....</w:t>
      </w:r>
      <w:r w:rsidR="00AD7B28" w:rsidRPr="00DC5152">
        <w:rPr>
          <w:sz w:val="26"/>
          <w:szCs w:val="26"/>
        </w:rPr>
        <w:t>..</w:t>
      </w:r>
      <w:r w:rsidR="00B82053" w:rsidRPr="00B82053">
        <w:rPr>
          <w:b/>
          <w:bCs/>
          <w:sz w:val="26"/>
          <w:szCs w:val="26"/>
          <w:vertAlign w:val="superscript"/>
        </w:rPr>
        <w:t>(</w:t>
      </w:r>
      <w:r w:rsidR="00B82053">
        <w:rPr>
          <w:b/>
          <w:bCs/>
          <w:sz w:val="26"/>
          <w:szCs w:val="26"/>
          <w:vertAlign w:val="superscript"/>
        </w:rPr>
        <w:t>4</w:t>
      </w:r>
      <w:r w:rsidR="00B82053" w:rsidRPr="00B82053">
        <w:rPr>
          <w:b/>
          <w:bCs/>
          <w:sz w:val="26"/>
          <w:szCs w:val="26"/>
          <w:vertAlign w:val="superscript"/>
        </w:rPr>
        <w:t>)</w:t>
      </w:r>
      <w:r w:rsidR="00AD7B28" w:rsidRPr="00DC5152">
        <w:rPr>
          <w:sz w:val="26"/>
          <w:szCs w:val="26"/>
        </w:rPr>
        <w:t>, Nhà…</w:t>
      </w:r>
      <w:r w:rsidR="00B82053">
        <w:rPr>
          <w:sz w:val="26"/>
          <w:szCs w:val="26"/>
        </w:rPr>
        <w:t>..</w:t>
      </w:r>
      <w:r w:rsidR="00AD7B28" w:rsidRPr="00DC5152">
        <w:rPr>
          <w:sz w:val="26"/>
          <w:szCs w:val="26"/>
        </w:rPr>
        <w:t>…..</w:t>
      </w:r>
      <w:r w:rsidR="00B82053" w:rsidRPr="00B82053">
        <w:rPr>
          <w:b/>
          <w:bCs/>
          <w:sz w:val="26"/>
          <w:szCs w:val="26"/>
          <w:vertAlign w:val="superscript"/>
        </w:rPr>
        <w:t>(</w:t>
      </w:r>
      <w:r w:rsidR="00B82053">
        <w:rPr>
          <w:b/>
          <w:bCs/>
          <w:sz w:val="26"/>
          <w:szCs w:val="26"/>
          <w:vertAlign w:val="superscript"/>
        </w:rPr>
        <w:t>5</w:t>
      </w:r>
      <w:r w:rsidR="00B82053" w:rsidRPr="00B82053">
        <w:rPr>
          <w:b/>
          <w:bCs/>
          <w:sz w:val="26"/>
          <w:szCs w:val="26"/>
          <w:vertAlign w:val="superscript"/>
        </w:rPr>
        <w:t>)</w:t>
      </w:r>
      <w:r w:rsidR="00B82053">
        <w:rPr>
          <w:sz w:val="26"/>
          <w:szCs w:val="26"/>
          <w:vertAlign w:val="superscript"/>
        </w:rPr>
        <w:t xml:space="preserve"> </w:t>
      </w:r>
      <w:r w:rsidR="00AD7B28" w:rsidRPr="00DC5152">
        <w:rPr>
          <w:sz w:val="26"/>
          <w:szCs w:val="26"/>
        </w:rPr>
        <w:t xml:space="preserve"> K</w:t>
      </w:r>
      <w:r w:rsidR="000B61EB">
        <w:rPr>
          <w:sz w:val="26"/>
          <w:szCs w:val="26"/>
        </w:rPr>
        <w:t>TX</w:t>
      </w:r>
      <w:r w:rsidR="00AD7B28" w:rsidRPr="00DC5152">
        <w:rPr>
          <w:sz w:val="26"/>
          <w:szCs w:val="26"/>
        </w:rPr>
        <w:t xml:space="preserve"> </w:t>
      </w:r>
      <w:r w:rsidR="00AD7B28" w:rsidRPr="00DC5152">
        <w:rPr>
          <w:iCs/>
          <w:sz w:val="26"/>
          <w:szCs w:val="26"/>
        </w:rPr>
        <w:t xml:space="preserve">Trường Đại học Sư phạm </w:t>
      </w:r>
      <w:r w:rsidR="008C4543">
        <w:rPr>
          <w:iCs/>
          <w:sz w:val="26"/>
          <w:szCs w:val="26"/>
        </w:rPr>
        <w:t>-</w:t>
      </w:r>
      <w:r w:rsidR="00AD7B28" w:rsidRPr="00DC5152">
        <w:rPr>
          <w:iCs/>
          <w:sz w:val="26"/>
          <w:szCs w:val="26"/>
        </w:rPr>
        <w:t xml:space="preserve"> Đ</w:t>
      </w:r>
      <w:r w:rsidR="008C4543">
        <w:rPr>
          <w:iCs/>
          <w:sz w:val="26"/>
          <w:szCs w:val="26"/>
        </w:rPr>
        <w:t xml:space="preserve">ại học </w:t>
      </w:r>
      <w:r w:rsidR="00AD7B28" w:rsidRPr="00DC5152">
        <w:rPr>
          <w:iCs/>
          <w:sz w:val="26"/>
          <w:szCs w:val="26"/>
        </w:rPr>
        <w:t>Đà Nẵng</w:t>
      </w:r>
      <w:r w:rsidR="00927B6F">
        <w:rPr>
          <w:iCs/>
          <w:sz w:val="26"/>
          <w:szCs w:val="26"/>
        </w:rPr>
        <w:t xml:space="preserve"> </w:t>
      </w:r>
      <w:r w:rsidR="00927B6F" w:rsidRPr="00957197">
        <w:rPr>
          <w:i/>
          <w:sz w:val="24"/>
          <w:szCs w:val="24"/>
        </w:rPr>
        <w:t>(kèm danh mục tài sản trong phòng)</w:t>
      </w:r>
      <w:r w:rsidR="00927B6F">
        <w:rPr>
          <w:iCs/>
          <w:sz w:val="26"/>
          <w:szCs w:val="26"/>
        </w:rPr>
        <w:t>.</w:t>
      </w:r>
      <w:r w:rsidR="00AD7B28" w:rsidRPr="00DC5152">
        <w:rPr>
          <w:sz w:val="26"/>
          <w:szCs w:val="26"/>
        </w:rPr>
        <w:t xml:space="preserve"> </w:t>
      </w:r>
    </w:p>
    <w:p w14:paraId="173649B5" w14:textId="77777777" w:rsidR="00AD7B28" w:rsidRPr="00DC5152" w:rsidRDefault="00AD7B28" w:rsidP="000B61EB">
      <w:pPr>
        <w:spacing w:before="120" w:after="120" w:line="276" w:lineRule="auto"/>
        <w:ind w:firstLine="720"/>
        <w:jc w:val="both"/>
        <w:rPr>
          <w:sz w:val="26"/>
          <w:szCs w:val="26"/>
        </w:rPr>
      </w:pPr>
      <w:r w:rsidRPr="00DC5152">
        <w:rPr>
          <w:sz w:val="26"/>
          <w:szCs w:val="26"/>
        </w:rPr>
        <w:t xml:space="preserve">Bên B được phép sử dụng các tài sản do nhà trường trang bị tại phòng ở theo các quy định và nội quy KTX </w:t>
      </w:r>
      <w:r w:rsidRPr="00DC5152">
        <w:rPr>
          <w:iCs/>
          <w:sz w:val="26"/>
          <w:szCs w:val="26"/>
        </w:rPr>
        <w:t xml:space="preserve">Trường Đại học Sư phạm </w:t>
      </w:r>
      <w:r w:rsidR="008C4543">
        <w:rPr>
          <w:iCs/>
          <w:sz w:val="26"/>
          <w:szCs w:val="26"/>
        </w:rPr>
        <w:t>- Đại học</w:t>
      </w:r>
      <w:r w:rsidRPr="00DC5152">
        <w:rPr>
          <w:iCs/>
          <w:sz w:val="26"/>
          <w:szCs w:val="26"/>
        </w:rPr>
        <w:t xml:space="preserve"> Đà Nẵng.</w:t>
      </w:r>
    </w:p>
    <w:p w14:paraId="18B65D7A" w14:textId="53751D5C" w:rsidR="00AD7B28" w:rsidRPr="00DC5152" w:rsidRDefault="00AD7B28" w:rsidP="000B61EB">
      <w:pPr>
        <w:spacing w:before="120" w:after="120" w:line="276" w:lineRule="auto"/>
        <w:jc w:val="both"/>
        <w:rPr>
          <w:sz w:val="26"/>
          <w:szCs w:val="26"/>
        </w:rPr>
      </w:pPr>
      <w:r w:rsidRPr="00DC5152">
        <w:rPr>
          <w:sz w:val="26"/>
          <w:szCs w:val="26"/>
        </w:rPr>
        <w:t> </w:t>
      </w:r>
      <w:r w:rsidRPr="00DC5152">
        <w:rPr>
          <w:b/>
          <w:bCs/>
          <w:sz w:val="26"/>
          <w:szCs w:val="26"/>
          <w:u w:val="single"/>
        </w:rPr>
        <w:t>Điều 2</w:t>
      </w:r>
      <w:r w:rsidR="002261FD">
        <w:rPr>
          <w:b/>
          <w:bCs/>
          <w:sz w:val="26"/>
          <w:szCs w:val="26"/>
        </w:rPr>
        <w:t>: Đơn giá</w:t>
      </w:r>
      <w:r w:rsidRPr="00DC5152">
        <w:rPr>
          <w:b/>
          <w:bCs/>
          <w:sz w:val="26"/>
          <w:szCs w:val="26"/>
        </w:rPr>
        <w:t>, thời gian và phương thức thanh toán.</w:t>
      </w:r>
    </w:p>
    <w:p w14:paraId="0DBF23BB" w14:textId="497A0B8C" w:rsidR="00CE18C2" w:rsidRDefault="00AD7B28" w:rsidP="000B61EB">
      <w:pPr>
        <w:spacing w:before="120" w:after="120" w:line="276" w:lineRule="auto"/>
        <w:jc w:val="both"/>
        <w:rPr>
          <w:sz w:val="26"/>
          <w:szCs w:val="26"/>
        </w:rPr>
      </w:pPr>
      <w:r w:rsidRPr="00DC5152">
        <w:rPr>
          <w:b/>
          <w:bCs/>
          <w:sz w:val="26"/>
          <w:szCs w:val="26"/>
        </w:rPr>
        <w:t xml:space="preserve">a) </w:t>
      </w:r>
      <w:r w:rsidRPr="00DC5152">
        <w:rPr>
          <w:bCs/>
          <w:sz w:val="26"/>
          <w:szCs w:val="26"/>
        </w:rPr>
        <w:t>Đơn giá cho thuê</w:t>
      </w:r>
      <w:r w:rsidR="004A6C8F" w:rsidRPr="00DC5152">
        <w:rPr>
          <w:sz w:val="26"/>
          <w:szCs w:val="26"/>
        </w:rPr>
        <w:t>: …</w:t>
      </w:r>
      <w:r w:rsidR="00DC5152">
        <w:rPr>
          <w:sz w:val="26"/>
          <w:szCs w:val="26"/>
        </w:rPr>
        <w:t>……</w:t>
      </w:r>
      <w:r w:rsidR="00CE18C2">
        <w:rPr>
          <w:sz w:val="26"/>
          <w:szCs w:val="26"/>
        </w:rPr>
        <w:t>…</w:t>
      </w:r>
      <w:r w:rsidR="00DC5152">
        <w:rPr>
          <w:sz w:val="26"/>
          <w:szCs w:val="26"/>
        </w:rPr>
        <w:t>.</w:t>
      </w:r>
      <w:r w:rsidRPr="00DC5152">
        <w:rPr>
          <w:sz w:val="26"/>
          <w:szCs w:val="26"/>
        </w:rPr>
        <w:t>….</w:t>
      </w:r>
      <w:r w:rsidR="00B82053" w:rsidRPr="00B82053">
        <w:rPr>
          <w:b/>
          <w:bCs/>
          <w:sz w:val="26"/>
          <w:szCs w:val="26"/>
          <w:vertAlign w:val="superscript"/>
        </w:rPr>
        <w:t>(</w:t>
      </w:r>
      <w:r w:rsidR="00B82053">
        <w:rPr>
          <w:b/>
          <w:bCs/>
          <w:sz w:val="26"/>
          <w:szCs w:val="26"/>
          <w:vertAlign w:val="superscript"/>
        </w:rPr>
        <w:t>6</w:t>
      </w:r>
      <w:r w:rsidR="00B82053" w:rsidRPr="00B82053">
        <w:rPr>
          <w:b/>
          <w:bCs/>
          <w:sz w:val="26"/>
          <w:szCs w:val="26"/>
          <w:vertAlign w:val="superscript"/>
        </w:rPr>
        <w:t>)</w:t>
      </w:r>
      <w:r w:rsidR="00B82053">
        <w:rPr>
          <w:b/>
          <w:bCs/>
          <w:sz w:val="26"/>
          <w:szCs w:val="26"/>
          <w:vertAlign w:val="superscript"/>
        </w:rPr>
        <w:t xml:space="preserve"> </w:t>
      </w:r>
      <w:r w:rsidRPr="00DC5152">
        <w:rPr>
          <w:sz w:val="26"/>
          <w:szCs w:val="26"/>
        </w:rPr>
        <w:t>/tháng x</w:t>
      </w:r>
      <w:r w:rsidR="00B82053">
        <w:rPr>
          <w:sz w:val="26"/>
          <w:szCs w:val="26"/>
        </w:rPr>
        <w:t xml:space="preserve"> </w:t>
      </w:r>
      <w:r w:rsidR="007359BD">
        <w:rPr>
          <w:b/>
          <w:bCs/>
          <w:sz w:val="26"/>
          <w:szCs w:val="26"/>
        </w:rPr>
        <w:t xml:space="preserve">        </w:t>
      </w:r>
      <w:r w:rsidRPr="00B82053">
        <w:rPr>
          <w:b/>
          <w:bCs/>
          <w:sz w:val="26"/>
          <w:szCs w:val="26"/>
        </w:rPr>
        <w:t xml:space="preserve">tháng </w:t>
      </w:r>
      <w:r w:rsidRPr="00DC5152">
        <w:rPr>
          <w:sz w:val="26"/>
          <w:szCs w:val="26"/>
        </w:rPr>
        <w:t>=</w:t>
      </w:r>
      <w:r w:rsidR="00B82053">
        <w:rPr>
          <w:sz w:val="26"/>
          <w:szCs w:val="26"/>
        </w:rPr>
        <w:t xml:space="preserve"> ……... </w:t>
      </w:r>
      <w:r w:rsidR="00B82053" w:rsidRPr="00B82053">
        <w:rPr>
          <w:b/>
          <w:bCs/>
          <w:sz w:val="26"/>
          <w:szCs w:val="26"/>
          <w:vertAlign w:val="superscript"/>
        </w:rPr>
        <w:t>(</w:t>
      </w:r>
      <w:r w:rsidR="00B82053">
        <w:rPr>
          <w:b/>
          <w:bCs/>
          <w:sz w:val="26"/>
          <w:szCs w:val="26"/>
          <w:vertAlign w:val="superscript"/>
        </w:rPr>
        <w:t>7</w:t>
      </w:r>
      <w:r w:rsidR="00B82053" w:rsidRPr="00B82053">
        <w:rPr>
          <w:b/>
          <w:bCs/>
          <w:sz w:val="26"/>
          <w:szCs w:val="26"/>
          <w:vertAlign w:val="superscript"/>
        </w:rPr>
        <w:t>)</w:t>
      </w:r>
      <w:r w:rsidR="00B82053">
        <w:rPr>
          <w:b/>
          <w:bCs/>
          <w:sz w:val="26"/>
          <w:szCs w:val="26"/>
          <w:vertAlign w:val="superscript"/>
        </w:rPr>
        <w:t xml:space="preserve"> </w:t>
      </w:r>
      <w:r w:rsidR="00B82053">
        <w:rPr>
          <w:sz w:val="26"/>
          <w:szCs w:val="26"/>
        </w:rPr>
        <w:t>vnđ</w:t>
      </w:r>
    </w:p>
    <w:p w14:paraId="272CD80E" w14:textId="5DCC9D65" w:rsidR="00AD7B28" w:rsidRPr="00DC5152" w:rsidRDefault="00AD7B28" w:rsidP="000B61EB">
      <w:pPr>
        <w:spacing w:before="120" w:after="120" w:line="276" w:lineRule="auto"/>
        <w:jc w:val="both"/>
        <w:rPr>
          <w:sz w:val="26"/>
          <w:szCs w:val="26"/>
        </w:rPr>
      </w:pPr>
      <w:r w:rsidRPr="00DC5152">
        <w:rPr>
          <w:sz w:val="26"/>
          <w:szCs w:val="26"/>
        </w:rPr>
        <w:t>Tiền thế chấp</w:t>
      </w:r>
      <w:r w:rsidR="00BF0291">
        <w:rPr>
          <w:sz w:val="26"/>
          <w:szCs w:val="26"/>
        </w:rPr>
        <w:t xml:space="preserve">: </w:t>
      </w:r>
      <w:r w:rsidR="00BF0291" w:rsidRPr="00BF0291">
        <w:rPr>
          <w:b/>
          <w:bCs/>
          <w:i/>
          <w:iCs/>
          <w:sz w:val="26"/>
          <w:szCs w:val="26"/>
        </w:rPr>
        <w:t>100.000đ/sv.</w:t>
      </w:r>
    </w:p>
    <w:p w14:paraId="7E69568A" w14:textId="4038FB0C" w:rsidR="00AD7B28" w:rsidRPr="00DC5152" w:rsidRDefault="00F75D98" w:rsidP="000B61EB">
      <w:pPr>
        <w:spacing w:before="120" w:after="120" w:line="276" w:lineRule="auto"/>
        <w:jc w:val="both"/>
        <w:rPr>
          <w:sz w:val="26"/>
          <w:szCs w:val="26"/>
        </w:rPr>
      </w:pPr>
      <w:r>
        <w:rPr>
          <w:b/>
          <w:bCs/>
          <w:sz w:val="26"/>
          <w:szCs w:val="26"/>
        </w:rPr>
        <w:t xml:space="preserve">b) </w:t>
      </w:r>
      <w:r w:rsidR="00AD7B28" w:rsidRPr="00DC5152">
        <w:rPr>
          <w:bCs/>
          <w:sz w:val="26"/>
          <w:szCs w:val="26"/>
        </w:rPr>
        <w:t>Thời gian cho thuê</w:t>
      </w:r>
      <w:r w:rsidR="00AD7B28" w:rsidRPr="00DC5152">
        <w:rPr>
          <w:sz w:val="26"/>
          <w:szCs w:val="26"/>
        </w:rPr>
        <w:t xml:space="preserve"> từ ngày</w:t>
      </w:r>
      <w:r w:rsidR="007359BD">
        <w:rPr>
          <w:rFonts w:eastAsia="MS Mincho"/>
          <w:sz w:val="26"/>
          <w:szCs w:val="26"/>
        </w:rPr>
        <w:t>………………………đến hết ngày………………………...</w:t>
      </w:r>
    </w:p>
    <w:p w14:paraId="2A29FAF3" w14:textId="3F08D276" w:rsidR="00AD7B28" w:rsidRDefault="00AD7B28" w:rsidP="000B61EB">
      <w:pPr>
        <w:spacing w:before="120" w:after="120" w:line="276" w:lineRule="auto"/>
        <w:jc w:val="both"/>
        <w:rPr>
          <w:rFonts w:eastAsia="MS Mincho"/>
          <w:spacing w:val="-8"/>
          <w:sz w:val="26"/>
          <w:szCs w:val="26"/>
        </w:rPr>
      </w:pPr>
      <w:r w:rsidRPr="00DC5152">
        <w:rPr>
          <w:b/>
          <w:bCs/>
          <w:spacing w:val="-8"/>
          <w:sz w:val="26"/>
          <w:szCs w:val="26"/>
        </w:rPr>
        <w:lastRenderedPageBreak/>
        <w:t xml:space="preserve">c) </w:t>
      </w:r>
      <w:r w:rsidRPr="00DC5152">
        <w:rPr>
          <w:bCs/>
          <w:spacing w:val="-8"/>
          <w:sz w:val="26"/>
          <w:szCs w:val="26"/>
        </w:rPr>
        <w:t>Phương thức thanh toán</w:t>
      </w:r>
      <w:r w:rsidRPr="00DC5152">
        <w:rPr>
          <w:spacing w:val="-8"/>
          <w:sz w:val="26"/>
          <w:szCs w:val="26"/>
        </w:rPr>
        <w:t xml:space="preserve">: Bên B thanh toán cho Bên A tiền thuê chỗ ở nội trú bằng </w:t>
      </w:r>
      <w:r w:rsidR="00DC5152">
        <w:rPr>
          <w:rFonts w:eastAsia="MS Mincho"/>
          <w:spacing w:val="-8"/>
          <w:sz w:val="26"/>
          <w:szCs w:val="26"/>
        </w:rPr>
        <w:t>hình thức thanh toán trực tuyế</w:t>
      </w:r>
      <w:r w:rsidR="008C4543">
        <w:rPr>
          <w:rFonts w:eastAsia="MS Mincho"/>
          <w:spacing w:val="-8"/>
          <w:sz w:val="26"/>
          <w:szCs w:val="26"/>
        </w:rPr>
        <w:t>n MOMO qua tài khoản Trường Đạị học Sư phạm - Đại học Đà Nẵng</w:t>
      </w:r>
      <w:r w:rsidR="00957197">
        <w:rPr>
          <w:rFonts w:eastAsia="MS Mincho"/>
          <w:spacing w:val="-8"/>
          <w:sz w:val="26"/>
          <w:szCs w:val="26"/>
        </w:rPr>
        <w:t xml:space="preserve">. </w:t>
      </w:r>
      <w:r w:rsidR="00957197" w:rsidRPr="00957197">
        <w:rPr>
          <w:rFonts w:eastAsia="MS Mincho"/>
          <w:i/>
          <w:iCs/>
          <w:spacing w:val="-8"/>
          <w:sz w:val="26"/>
          <w:szCs w:val="26"/>
        </w:rPr>
        <w:t xml:space="preserve">(Sinh viên thanh toán </w:t>
      </w:r>
      <w:r w:rsidR="00B82053">
        <w:rPr>
          <w:rFonts w:eastAsia="MS Mincho"/>
          <w:i/>
          <w:iCs/>
          <w:spacing w:val="-8"/>
          <w:sz w:val="26"/>
          <w:szCs w:val="26"/>
        </w:rPr>
        <w:t xml:space="preserve">tại </w:t>
      </w:r>
      <w:r w:rsidR="00957197" w:rsidRPr="00957197">
        <w:rPr>
          <w:rFonts w:eastAsia="MS Mincho"/>
          <w:i/>
          <w:iCs/>
          <w:spacing w:val="-8"/>
          <w:sz w:val="26"/>
          <w:szCs w:val="26"/>
        </w:rPr>
        <w:t xml:space="preserve">thời điểm </w:t>
      </w:r>
      <w:r w:rsidR="00B82053">
        <w:rPr>
          <w:rFonts w:eastAsia="MS Mincho"/>
          <w:i/>
          <w:iCs/>
          <w:spacing w:val="-8"/>
          <w:sz w:val="26"/>
          <w:szCs w:val="26"/>
        </w:rPr>
        <w:t>hoàn thành thủ tục tại văn phòng ký túc xá</w:t>
      </w:r>
      <w:r w:rsidR="00957197" w:rsidRPr="00957197">
        <w:rPr>
          <w:rFonts w:eastAsia="MS Mincho"/>
          <w:i/>
          <w:iCs/>
          <w:spacing w:val="-8"/>
          <w:sz w:val="26"/>
          <w:szCs w:val="26"/>
        </w:rPr>
        <w:t xml:space="preserve"> và nhận phòng)</w:t>
      </w:r>
      <w:r w:rsidR="00957197">
        <w:rPr>
          <w:rFonts w:eastAsia="MS Mincho"/>
          <w:spacing w:val="-8"/>
          <w:sz w:val="26"/>
          <w:szCs w:val="26"/>
        </w:rPr>
        <w:t>.</w:t>
      </w:r>
    </w:p>
    <w:p w14:paraId="6A43EEDB" w14:textId="507EC525" w:rsidR="00957197" w:rsidRPr="00957197" w:rsidRDefault="00957197" w:rsidP="0082341D">
      <w:pPr>
        <w:spacing w:before="120" w:after="120" w:line="276" w:lineRule="auto"/>
        <w:rPr>
          <w:rFonts w:eastAsia="MS Mincho"/>
          <w:b/>
          <w:bCs/>
          <w:i/>
          <w:iCs/>
          <w:spacing w:val="-8"/>
          <w:sz w:val="26"/>
          <w:szCs w:val="26"/>
        </w:rPr>
      </w:pPr>
      <w:r w:rsidRPr="00957197">
        <w:rPr>
          <w:rFonts w:eastAsia="MS Mincho"/>
          <w:b/>
          <w:bCs/>
          <w:i/>
          <w:iCs/>
          <w:spacing w:val="-8"/>
          <w:sz w:val="26"/>
          <w:szCs w:val="26"/>
        </w:rPr>
        <w:t xml:space="preserve">- </w:t>
      </w:r>
      <w:r w:rsidR="000B61EB">
        <w:rPr>
          <w:rFonts w:eastAsia="MS Mincho"/>
          <w:b/>
          <w:bCs/>
          <w:i/>
          <w:iCs/>
          <w:spacing w:val="-8"/>
          <w:sz w:val="26"/>
          <w:szCs w:val="26"/>
        </w:rPr>
        <w:t xml:space="preserve"> </w:t>
      </w:r>
      <w:r w:rsidRPr="00957197">
        <w:rPr>
          <w:rFonts w:eastAsia="MS Mincho"/>
          <w:b/>
          <w:bCs/>
          <w:i/>
          <w:iCs/>
          <w:spacing w:val="-8"/>
          <w:sz w:val="26"/>
          <w:szCs w:val="26"/>
        </w:rPr>
        <w:t xml:space="preserve">Số tài khoản: </w:t>
      </w:r>
      <w:r w:rsidRPr="00957197">
        <w:rPr>
          <w:b/>
          <w:bCs/>
          <w:i/>
          <w:iCs/>
          <w:sz w:val="26"/>
          <w:szCs w:val="26"/>
          <w:lang w:val="vi-VN"/>
        </w:rPr>
        <w:t>4594599999</w:t>
      </w:r>
      <w:r>
        <w:rPr>
          <w:b/>
          <w:bCs/>
          <w:i/>
          <w:iCs/>
          <w:sz w:val="26"/>
          <w:szCs w:val="26"/>
        </w:rPr>
        <w:t>;</w:t>
      </w:r>
    </w:p>
    <w:p w14:paraId="21A71B43" w14:textId="5EB03676" w:rsidR="0070197D" w:rsidRPr="00957197" w:rsidRDefault="00957197" w:rsidP="0082341D">
      <w:pPr>
        <w:spacing w:before="120" w:after="120" w:line="276" w:lineRule="auto"/>
        <w:rPr>
          <w:b/>
          <w:bCs/>
          <w:i/>
          <w:iCs/>
          <w:sz w:val="26"/>
          <w:szCs w:val="26"/>
        </w:rPr>
      </w:pPr>
      <w:r w:rsidRPr="00957197">
        <w:rPr>
          <w:b/>
          <w:bCs/>
          <w:i/>
          <w:iCs/>
          <w:sz w:val="26"/>
          <w:szCs w:val="26"/>
        </w:rPr>
        <w:t>- Đơn vị thụ hưởng</w:t>
      </w:r>
      <w:r w:rsidR="0070197D" w:rsidRPr="00957197">
        <w:rPr>
          <w:b/>
          <w:bCs/>
          <w:i/>
          <w:iCs/>
          <w:sz w:val="26"/>
          <w:szCs w:val="26"/>
          <w:lang w:val="vi-VN"/>
        </w:rPr>
        <w:t xml:space="preserve">: </w:t>
      </w:r>
      <w:r w:rsidRPr="00957197">
        <w:rPr>
          <w:b/>
          <w:bCs/>
          <w:i/>
          <w:iCs/>
          <w:sz w:val="26"/>
          <w:szCs w:val="26"/>
        </w:rPr>
        <w:t>T</w:t>
      </w:r>
      <w:r w:rsidRPr="00957197">
        <w:rPr>
          <w:b/>
          <w:bCs/>
          <w:i/>
          <w:iCs/>
          <w:sz w:val="26"/>
          <w:szCs w:val="26"/>
          <w:lang w:val="vi-VN"/>
        </w:rPr>
        <w:t xml:space="preserve">rường </w:t>
      </w:r>
      <w:r w:rsidRPr="00957197">
        <w:rPr>
          <w:b/>
          <w:bCs/>
          <w:i/>
          <w:iCs/>
          <w:sz w:val="26"/>
          <w:szCs w:val="26"/>
        </w:rPr>
        <w:t>Đ</w:t>
      </w:r>
      <w:r w:rsidRPr="00957197">
        <w:rPr>
          <w:b/>
          <w:bCs/>
          <w:i/>
          <w:iCs/>
          <w:sz w:val="26"/>
          <w:szCs w:val="26"/>
          <w:lang w:val="vi-VN"/>
        </w:rPr>
        <w:t xml:space="preserve">ại học </w:t>
      </w:r>
      <w:r w:rsidRPr="00957197">
        <w:rPr>
          <w:b/>
          <w:bCs/>
          <w:i/>
          <w:iCs/>
          <w:sz w:val="26"/>
          <w:szCs w:val="26"/>
        </w:rPr>
        <w:t>S</w:t>
      </w:r>
      <w:r w:rsidRPr="00957197">
        <w:rPr>
          <w:b/>
          <w:bCs/>
          <w:i/>
          <w:iCs/>
          <w:sz w:val="26"/>
          <w:szCs w:val="26"/>
          <w:lang w:val="vi-VN"/>
        </w:rPr>
        <w:t>ư phạ</w:t>
      </w:r>
      <w:r w:rsidRPr="00957197">
        <w:rPr>
          <w:b/>
          <w:bCs/>
          <w:i/>
          <w:iCs/>
          <w:sz w:val="26"/>
          <w:szCs w:val="26"/>
        </w:rPr>
        <w:t>m - ĐHĐN;</w:t>
      </w:r>
    </w:p>
    <w:p w14:paraId="7B7013A1" w14:textId="275A0F8E" w:rsidR="0070197D" w:rsidRPr="00957197" w:rsidRDefault="00957197" w:rsidP="0082341D">
      <w:pPr>
        <w:spacing w:before="120" w:after="120" w:line="276" w:lineRule="auto"/>
        <w:rPr>
          <w:b/>
          <w:bCs/>
          <w:i/>
          <w:iCs/>
          <w:sz w:val="26"/>
          <w:szCs w:val="26"/>
        </w:rPr>
      </w:pPr>
      <w:r w:rsidRPr="00957197">
        <w:rPr>
          <w:b/>
          <w:bCs/>
          <w:i/>
          <w:iCs/>
          <w:sz w:val="26"/>
          <w:szCs w:val="26"/>
        </w:rPr>
        <w:t>- Tên ngân hàng: Ngân hàng TMCP ngoại thương Việt Nam (</w:t>
      </w:r>
      <w:r w:rsidR="0070197D" w:rsidRPr="00957197">
        <w:rPr>
          <w:b/>
          <w:bCs/>
          <w:i/>
          <w:iCs/>
          <w:sz w:val="26"/>
          <w:szCs w:val="26"/>
        </w:rPr>
        <w:t>Vietcombank</w:t>
      </w:r>
      <w:r w:rsidRPr="00957197">
        <w:rPr>
          <w:b/>
          <w:bCs/>
          <w:i/>
          <w:iCs/>
          <w:sz w:val="26"/>
          <w:szCs w:val="26"/>
        </w:rPr>
        <w:t>).</w:t>
      </w:r>
    </w:p>
    <w:p w14:paraId="278CF7D9" w14:textId="6F39954F" w:rsidR="00AD7B28" w:rsidRPr="00DC5152" w:rsidRDefault="00AD7B28" w:rsidP="000B61EB">
      <w:pPr>
        <w:spacing w:before="120" w:after="120" w:line="276" w:lineRule="auto"/>
        <w:jc w:val="both"/>
        <w:rPr>
          <w:sz w:val="26"/>
          <w:szCs w:val="26"/>
        </w:rPr>
      </w:pPr>
      <w:r w:rsidRPr="00DC5152">
        <w:rPr>
          <w:b/>
          <w:sz w:val="26"/>
          <w:szCs w:val="26"/>
        </w:rPr>
        <w:t xml:space="preserve">d) </w:t>
      </w:r>
      <w:r w:rsidRPr="00DC5152">
        <w:rPr>
          <w:sz w:val="26"/>
          <w:szCs w:val="26"/>
        </w:rPr>
        <w:t>Tiền điện và tiền nước</w:t>
      </w:r>
      <w:r w:rsidR="008C4543">
        <w:rPr>
          <w:sz w:val="26"/>
          <w:szCs w:val="26"/>
        </w:rPr>
        <w:t xml:space="preserve"> hàng tháng</w:t>
      </w:r>
      <w:r w:rsidRPr="00DC5152">
        <w:rPr>
          <w:sz w:val="26"/>
          <w:szCs w:val="26"/>
        </w:rPr>
        <w:t>: Bên B thanh toán theo số thực tế sử dụng (chỉ số công</w:t>
      </w:r>
      <w:r w:rsidR="004A6C8F" w:rsidRPr="00DC5152">
        <w:rPr>
          <w:sz w:val="26"/>
          <w:szCs w:val="26"/>
        </w:rPr>
        <w:t xml:space="preserve"> </w:t>
      </w:r>
      <w:r w:rsidRPr="00DC5152">
        <w:rPr>
          <w:sz w:val="26"/>
          <w:szCs w:val="26"/>
        </w:rPr>
        <w:t xml:space="preserve">tơ), theo giá quy định chung của </w:t>
      </w:r>
      <w:r w:rsidR="00957197">
        <w:rPr>
          <w:sz w:val="26"/>
          <w:szCs w:val="26"/>
        </w:rPr>
        <w:t>N</w:t>
      </w:r>
      <w:r w:rsidRPr="00DC5152">
        <w:rPr>
          <w:sz w:val="26"/>
          <w:szCs w:val="26"/>
        </w:rPr>
        <w:t xml:space="preserve">hà trường. </w:t>
      </w:r>
    </w:p>
    <w:p w14:paraId="660D02D1" w14:textId="77777777" w:rsidR="00AD7B28" w:rsidRPr="00DC5152" w:rsidRDefault="00AD7B28" w:rsidP="000B61EB">
      <w:pPr>
        <w:spacing w:before="120" w:after="120" w:line="276" w:lineRule="auto"/>
        <w:jc w:val="both"/>
        <w:rPr>
          <w:b/>
          <w:bCs/>
          <w:sz w:val="26"/>
          <w:szCs w:val="26"/>
        </w:rPr>
      </w:pPr>
      <w:r w:rsidRPr="00DC5152">
        <w:rPr>
          <w:b/>
          <w:bCs/>
          <w:sz w:val="26"/>
          <w:szCs w:val="26"/>
          <w:u w:val="single"/>
        </w:rPr>
        <w:t>Điều 3</w:t>
      </w:r>
      <w:r w:rsidRPr="00DC5152">
        <w:rPr>
          <w:b/>
          <w:bCs/>
          <w:sz w:val="26"/>
          <w:szCs w:val="26"/>
        </w:rPr>
        <w:t>: Hợp đồng chấm dứt hiệu lực khi:</w:t>
      </w:r>
    </w:p>
    <w:p w14:paraId="1C31F49A" w14:textId="210E5A42" w:rsidR="00AD7B28" w:rsidRPr="00DC5152" w:rsidRDefault="00AD7B28" w:rsidP="000B61EB">
      <w:pPr>
        <w:spacing w:before="120" w:after="120" w:line="276" w:lineRule="auto"/>
        <w:jc w:val="both"/>
        <w:rPr>
          <w:sz w:val="26"/>
          <w:szCs w:val="26"/>
        </w:rPr>
      </w:pPr>
      <w:r w:rsidRPr="00DC5152">
        <w:rPr>
          <w:sz w:val="26"/>
          <w:szCs w:val="26"/>
        </w:rPr>
        <w:t>a) Thời hạn thuê chỗ ở KTX ghi trong hợp đồng kết thúc</w:t>
      </w:r>
      <w:r w:rsidR="00957197">
        <w:rPr>
          <w:sz w:val="26"/>
          <w:szCs w:val="26"/>
        </w:rPr>
        <w:t>;</w:t>
      </w:r>
    </w:p>
    <w:p w14:paraId="43818845" w14:textId="037BAA63" w:rsidR="00AD7B28" w:rsidRPr="00DC5152" w:rsidRDefault="00AD7B28" w:rsidP="000B61EB">
      <w:pPr>
        <w:spacing w:before="120" w:after="120" w:line="276" w:lineRule="auto"/>
        <w:jc w:val="both"/>
        <w:rPr>
          <w:sz w:val="26"/>
          <w:szCs w:val="26"/>
        </w:rPr>
      </w:pPr>
      <w:r w:rsidRPr="00DC5152">
        <w:rPr>
          <w:sz w:val="26"/>
          <w:szCs w:val="26"/>
        </w:rPr>
        <w:t xml:space="preserve">b) </w:t>
      </w:r>
      <w:r w:rsidR="00FC73B0">
        <w:rPr>
          <w:sz w:val="26"/>
          <w:szCs w:val="26"/>
        </w:rPr>
        <w:t>SV</w:t>
      </w:r>
      <w:r w:rsidRPr="00DC5152">
        <w:rPr>
          <w:sz w:val="26"/>
          <w:szCs w:val="26"/>
        </w:rPr>
        <w:t xml:space="preserve"> có đơn đề nghị chấm dứt hợp đồng trước thời hạn</w:t>
      </w:r>
      <w:r w:rsidR="00957197">
        <w:rPr>
          <w:sz w:val="26"/>
          <w:szCs w:val="26"/>
        </w:rPr>
        <w:t>;</w:t>
      </w:r>
    </w:p>
    <w:p w14:paraId="5B558E1D" w14:textId="6B7EC3A8" w:rsidR="00AD7B28" w:rsidRPr="00DC5152" w:rsidRDefault="00AD7B28" w:rsidP="000B61EB">
      <w:pPr>
        <w:spacing w:before="120" w:after="120" w:line="276" w:lineRule="auto"/>
        <w:jc w:val="both"/>
        <w:rPr>
          <w:sz w:val="26"/>
          <w:szCs w:val="26"/>
        </w:rPr>
      </w:pPr>
      <w:r w:rsidRPr="00DC5152">
        <w:rPr>
          <w:sz w:val="26"/>
          <w:szCs w:val="26"/>
        </w:rPr>
        <w:t>c) </w:t>
      </w:r>
      <w:r w:rsidR="00FC73B0">
        <w:rPr>
          <w:sz w:val="26"/>
          <w:szCs w:val="26"/>
        </w:rPr>
        <w:t>SV</w:t>
      </w:r>
      <w:r w:rsidRPr="00DC5152">
        <w:rPr>
          <w:sz w:val="26"/>
          <w:szCs w:val="26"/>
        </w:rPr>
        <w:t xml:space="preserve"> đã tốt nghiệp, bị đình chỉ học tập, bị </w:t>
      </w:r>
      <w:r w:rsidR="00FC73B0">
        <w:rPr>
          <w:sz w:val="26"/>
          <w:szCs w:val="26"/>
        </w:rPr>
        <w:t>buộc thôi</w:t>
      </w:r>
      <w:r w:rsidR="00FC73B0" w:rsidRPr="00DC5152">
        <w:rPr>
          <w:sz w:val="26"/>
          <w:szCs w:val="26"/>
        </w:rPr>
        <w:t xml:space="preserve"> </w:t>
      </w:r>
      <w:r w:rsidRPr="00DC5152">
        <w:rPr>
          <w:sz w:val="26"/>
          <w:szCs w:val="26"/>
        </w:rPr>
        <w:t>học hoặc tự ý bỏ học</w:t>
      </w:r>
      <w:r w:rsidR="00957197">
        <w:rPr>
          <w:sz w:val="26"/>
          <w:szCs w:val="26"/>
        </w:rPr>
        <w:t>;</w:t>
      </w:r>
    </w:p>
    <w:p w14:paraId="7C39E093" w14:textId="1A45F8F6" w:rsidR="00AD7B28" w:rsidRPr="00DC5152" w:rsidRDefault="00AD7B28" w:rsidP="000B61EB">
      <w:pPr>
        <w:spacing w:before="120" w:after="120" w:line="276" w:lineRule="auto"/>
        <w:jc w:val="both"/>
        <w:rPr>
          <w:sz w:val="26"/>
          <w:szCs w:val="26"/>
        </w:rPr>
      </w:pPr>
      <w:r w:rsidRPr="00DC5152">
        <w:rPr>
          <w:sz w:val="26"/>
          <w:szCs w:val="26"/>
        </w:rPr>
        <w:t>d) </w:t>
      </w:r>
      <w:r w:rsidR="00927B6F">
        <w:rPr>
          <w:sz w:val="26"/>
          <w:szCs w:val="26"/>
        </w:rPr>
        <w:t>SV</w:t>
      </w:r>
      <w:r w:rsidRPr="00DC5152">
        <w:rPr>
          <w:sz w:val="26"/>
          <w:szCs w:val="26"/>
        </w:rPr>
        <w:t xml:space="preserve"> không đảm bảo về sức khỏe, mắc các chứng bệnh về lây nhiễm theo kết luận của cơ quan y tế cấp quận (huyện) trở lên</w:t>
      </w:r>
      <w:r w:rsidR="00957197">
        <w:rPr>
          <w:sz w:val="26"/>
          <w:szCs w:val="26"/>
        </w:rPr>
        <w:t>;</w:t>
      </w:r>
    </w:p>
    <w:p w14:paraId="536952C6" w14:textId="1B7DF235" w:rsidR="00AD7B28" w:rsidRPr="00DC5152" w:rsidRDefault="00AD7B28" w:rsidP="000B61EB">
      <w:pPr>
        <w:spacing w:before="120" w:after="120" w:line="276" w:lineRule="auto"/>
        <w:jc w:val="both"/>
        <w:rPr>
          <w:sz w:val="26"/>
          <w:szCs w:val="26"/>
        </w:rPr>
      </w:pPr>
      <w:r w:rsidRPr="00DC5152">
        <w:rPr>
          <w:sz w:val="26"/>
          <w:szCs w:val="26"/>
        </w:rPr>
        <w:t>đ) </w:t>
      </w:r>
      <w:r w:rsidR="00927B6F">
        <w:rPr>
          <w:sz w:val="26"/>
          <w:szCs w:val="26"/>
        </w:rPr>
        <w:t>SV</w:t>
      </w:r>
      <w:r w:rsidRPr="00DC5152">
        <w:rPr>
          <w:sz w:val="26"/>
          <w:szCs w:val="26"/>
        </w:rPr>
        <w:t xml:space="preserve"> vi phạm Nội quy KTX, bị xử lý kỷ luật theo khung kỷ luật ban hành mức chấm dứt hợp đồng cho ra khỏi KTX.</w:t>
      </w:r>
    </w:p>
    <w:p w14:paraId="0A995B03" w14:textId="57E9FE4E" w:rsidR="00AD7B28" w:rsidRPr="00DC5152" w:rsidRDefault="00AD7B28" w:rsidP="000B61EB">
      <w:pPr>
        <w:spacing w:before="120" w:after="120" w:line="276" w:lineRule="auto"/>
        <w:ind w:firstLine="720"/>
        <w:jc w:val="both"/>
        <w:rPr>
          <w:b/>
          <w:sz w:val="26"/>
          <w:szCs w:val="26"/>
        </w:rPr>
      </w:pPr>
      <w:r w:rsidRPr="00DC5152">
        <w:rPr>
          <w:sz w:val="26"/>
          <w:szCs w:val="26"/>
        </w:rPr>
        <w:t> </w:t>
      </w:r>
      <w:r w:rsidR="00927B6F">
        <w:rPr>
          <w:b/>
          <w:sz w:val="26"/>
          <w:szCs w:val="26"/>
        </w:rPr>
        <w:t>Nhà trường</w:t>
      </w:r>
      <w:r w:rsidRPr="00DC5152">
        <w:rPr>
          <w:b/>
          <w:bCs/>
          <w:sz w:val="26"/>
          <w:szCs w:val="26"/>
        </w:rPr>
        <w:t xml:space="preserve"> không hoàn trả tiền </w:t>
      </w:r>
      <w:r w:rsidR="00927B6F">
        <w:rPr>
          <w:b/>
          <w:bCs/>
          <w:sz w:val="26"/>
          <w:szCs w:val="26"/>
        </w:rPr>
        <w:t xml:space="preserve">nội trú phí </w:t>
      </w:r>
      <w:r w:rsidRPr="00DC5152">
        <w:rPr>
          <w:b/>
          <w:bCs/>
          <w:sz w:val="26"/>
          <w:szCs w:val="26"/>
        </w:rPr>
        <w:t xml:space="preserve">trong các trường hợp chấm dứt hợp đồng </w:t>
      </w:r>
      <w:r w:rsidR="00927B6F">
        <w:rPr>
          <w:b/>
          <w:bCs/>
          <w:sz w:val="26"/>
          <w:szCs w:val="26"/>
        </w:rPr>
        <w:t xml:space="preserve">sau </w:t>
      </w:r>
      <w:r w:rsidR="00BF0291">
        <w:rPr>
          <w:b/>
          <w:bCs/>
          <w:sz w:val="26"/>
          <w:szCs w:val="26"/>
        </w:rPr>
        <w:t>0</w:t>
      </w:r>
      <w:r w:rsidR="00927B6F">
        <w:rPr>
          <w:b/>
          <w:bCs/>
          <w:sz w:val="26"/>
          <w:szCs w:val="26"/>
        </w:rPr>
        <w:t xml:space="preserve">1 tháng </w:t>
      </w:r>
      <w:r w:rsidRPr="00DC5152">
        <w:rPr>
          <w:b/>
          <w:bCs/>
          <w:sz w:val="26"/>
          <w:szCs w:val="26"/>
        </w:rPr>
        <w:t xml:space="preserve">nội trú </w:t>
      </w:r>
      <w:r w:rsidR="00927B6F">
        <w:rPr>
          <w:b/>
          <w:bCs/>
          <w:sz w:val="26"/>
          <w:szCs w:val="26"/>
        </w:rPr>
        <w:t xml:space="preserve">và các vấn đề quy định </w:t>
      </w:r>
      <w:r w:rsidRPr="00DC5152">
        <w:rPr>
          <w:b/>
          <w:bCs/>
          <w:sz w:val="26"/>
          <w:szCs w:val="26"/>
        </w:rPr>
        <w:t>tại điểm c,</w:t>
      </w:r>
      <w:r w:rsidR="00FC5EF4">
        <w:rPr>
          <w:b/>
          <w:bCs/>
          <w:sz w:val="26"/>
          <w:szCs w:val="26"/>
        </w:rPr>
        <w:t>d,</w:t>
      </w:r>
      <w:r w:rsidR="00927B6F">
        <w:rPr>
          <w:b/>
          <w:bCs/>
          <w:sz w:val="26"/>
          <w:szCs w:val="26"/>
        </w:rPr>
        <w:t xml:space="preserve"> </w:t>
      </w:r>
      <w:r w:rsidRPr="00DC5152">
        <w:rPr>
          <w:b/>
          <w:bCs/>
          <w:sz w:val="26"/>
          <w:szCs w:val="26"/>
        </w:rPr>
        <w:t>đ.</w:t>
      </w:r>
    </w:p>
    <w:p w14:paraId="384536D7" w14:textId="548319AF" w:rsidR="00AD7B28" w:rsidRDefault="00AD7B28" w:rsidP="000B61EB">
      <w:pPr>
        <w:spacing w:before="120" w:after="120" w:line="276" w:lineRule="auto"/>
        <w:jc w:val="both"/>
        <w:rPr>
          <w:b/>
          <w:bCs/>
          <w:sz w:val="26"/>
          <w:szCs w:val="26"/>
        </w:rPr>
      </w:pPr>
      <w:r w:rsidRPr="00DC5152">
        <w:rPr>
          <w:b/>
          <w:bCs/>
          <w:sz w:val="26"/>
          <w:szCs w:val="26"/>
          <w:u w:val="single"/>
        </w:rPr>
        <w:t>Điều 4</w:t>
      </w:r>
      <w:r w:rsidRPr="00DC5152">
        <w:rPr>
          <w:b/>
          <w:bCs/>
          <w:sz w:val="26"/>
          <w:szCs w:val="26"/>
        </w:rPr>
        <w:t>: Trách nhiệm của bên B</w:t>
      </w:r>
      <w:r w:rsidR="000B61EB">
        <w:rPr>
          <w:b/>
          <w:bCs/>
          <w:sz w:val="26"/>
          <w:szCs w:val="26"/>
        </w:rPr>
        <w:t>:</w:t>
      </w:r>
    </w:p>
    <w:p w14:paraId="35CFC167" w14:textId="10DA784E" w:rsidR="002261FD" w:rsidRPr="00DC5152" w:rsidRDefault="00C643CD" w:rsidP="000B61EB">
      <w:pPr>
        <w:spacing w:before="120" w:after="120" w:line="276" w:lineRule="auto"/>
        <w:jc w:val="both"/>
        <w:rPr>
          <w:sz w:val="26"/>
          <w:szCs w:val="26"/>
        </w:rPr>
      </w:pPr>
      <w:r>
        <w:rPr>
          <w:sz w:val="26"/>
          <w:szCs w:val="26"/>
        </w:rPr>
        <w:t>1.</w:t>
      </w:r>
      <w:r w:rsidR="002261FD" w:rsidRPr="00DC5152">
        <w:rPr>
          <w:sz w:val="26"/>
          <w:szCs w:val="26"/>
        </w:rPr>
        <w:t> Chấp hành nghiêm chỉnh các quy định của Nhà nước, của Trường</w:t>
      </w:r>
      <w:r w:rsidR="002261FD">
        <w:rPr>
          <w:sz w:val="26"/>
          <w:szCs w:val="26"/>
        </w:rPr>
        <w:t xml:space="preserve"> và</w:t>
      </w:r>
      <w:r w:rsidR="002261FD" w:rsidRPr="00DC5152">
        <w:rPr>
          <w:sz w:val="26"/>
          <w:szCs w:val="26"/>
        </w:rPr>
        <w:t xml:space="preserve"> Nội quy KTX</w:t>
      </w:r>
      <w:r w:rsidR="002261FD">
        <w:rPr>
          <w:sz w:val="26"/>
          <w:szCs w:val="26"/>
        </w:rPr>
        <w:t xml:space="preserve"> (đặc biệt là quy định về PCCC)</w:t>
      </w:r>
      <w:r w:rsidR="000B61EB">
        <w:rPr>
          <w:sz w:val="26"/>
          <w:szCs w:val="26"/>
        </w:rPr>
        <w:t>;</w:t>
      </w:r>
    </w:p>
    <w:p w14:paraId="5255AB26" w14:textId="1E813BC1" w:rsidR="00AD7B28" w:rsidRPr="00DC5152" w:rsidRDefault="00C643CD" w:rsidP="000B61EB">
      <w:pPr>
        <w:spacing w:before="120" w:after="120" w:line="276" w:lineRule="auto"/>
        <w:jc w:val="both"/>
        <w:rPr>
          <w:sz w:val="26"/>
          <w:szCs w:val="26"/>
        </w:rPr>
      </w:pPr>
      <w:r>
        <w:rPr>
          <w:sz w:val="26"/>
          <w:szCs w:val="26"/>
        </w:rPr>
        <w:t>2.</w:t>
      </w:r>
      <w:r w:rsidR="00AD7B28" w:rsidRPr="00DC5152">
        <w:rPr>
          <w:sz w:val="26"/>
          <w:szCs w:val="26"/>
        </w:rPr>
        <w:t> Ở đúng nơi đã được bộ phận KTX sắp xếp (vị trí phòng ở và giường ở)</w:t>
      </w:r>
      <w:r w:rsidR="000B61EB">
        <w:rPr>
          <w:sz w:val="26"/>
          <w:szCs w:val="26"/>
        </w:rPr>
        <w:t>;</w:t>
      </w:r>
    </w:p>
    <w:p w14:paraId="3B93B0DD" w14:textId="0CF00E56" w:rsidR="00AD7B28" w:rsidRPr="00DC5152" w:rsidRDefault="00C643CD" w:rsidP="000B61EB">
      <w:pPr>
        <w:spacing w:before="120" w:after="120" w:line="276" w:lineRule="auto"/>
        <w:jc w:val="both"/>
        <w:rPr>
          <w:sz w:val="26"/>
          <w:szCs w:val="26"/>
        </w:rPr>
      </w:pPr>
      <w:r>
        <w:rPr>
          <w:sz w:val="26"/>
          <w:szCs w:val="26"/>
        </w:rPr>
        <w:t>3.</w:t>
      </w:r>
      <w:r w:rsidR="00AD7B28" w:rsidRPr="00DC5152">
        <w:rPr>
          <w:sz w:val="26"/>
          <w:szCs w:val="26"/>
        </w:rPr>
        <w:t xml:space="preserve"> Chấp hành sự điều chuyển chỗ ở của </w:t>
      </w:r>
      <w:r w:rsidR="00FC73B0">
        <w:rPr>
          <w:sz w:val="26"/>
          <w:szCs w:val="26"/>
        </w:rPr>
        <w:t>KTX</w:t>
      </w:r>
      <w:r w:rsidR="00AD7B28" w:rsidRPr="00DC5152">
        <w:rPr>
          <w:sz w:val="26"/>
          <w:szCs w:val="26"/>
        </w:rPr>
        <w:t xml:space="preserve"> trong trường hợp cần thiết và có lý do chính đáng: (</w:t>
      </w:r>
      <w:r w:rsidR="00FC73B0">
        <w:rPr>
          <w:i/>
          <w:iCs/>
          <w:sz w:val="26"/>
          <w:szCs w:val="26"/>
        </w:rPr>
        <w:t>KTX</w:t>
      </w:r>
      <w:r w:rsidR="00AD7B28" w:rsidRPr="00DC5152">
        <w:rPr>
          <w:i/>
          <w:iCs/>
          <w:sz w:val="26"/>
          <w:szCs w:val="26"/>
        </w:rPr>
        <w:t xml:space="preserve"> sửa chữa nâng cấp, lý do về an ninh trật tự và một số lý do khác</w:t>
      </w:r>
      <w:r w:rsidR="00AD7B28" w:rsidRPr="00DC5152">
        <w:rPr>
          <w:sz w:val="26"/>
          <w:szCs w:val="26"/>
        </w:rPr>
        <w:t>)</w:t>
      </w:r>
      <w:r w:rsidR="000B61EB">
        <w:rPr>
          <w:sz w:val="26"/>
          <w:szCs w:val="26"/>
        </w:rPr>
        <w:t>;</w:t>
      </w:r>
    </w:p>
    <w:p w14:paraId="2BF4E2E1" w14:textId="128377CC" w:rsidR="00AD7B28" w:rsidRPr="00DC5152" w:rsidRDefault="00C643CD" w:rsidP="000B61EB">
      <w:pPr>
        <w:spacing w:before="120" w:after="120" w:line="276" w:lineRule="auto"/>
        <w:jc w:val="both"/>
        <w:rPr>
          <w:sz w:val="26"/>
          <w:szCs w:val="26"/>
        </w:rPr>
      </w:pPr>
      <w:r>
        <w:rPr>
          <w:sz w:val="26"/>
          <w:szCs w:val="26"/>
        </w:rPr>
        <w:t>4.</w:t>
      </w:r>
      <w:r w:rsidR="00AD7B28" w:rsidRPr="00DC5152">
        <w:rPr>
          <w:sz w:val="26"/>
          <w:szCs w:val="26"/>
        </w:rPr>
        <w:t> Không được chuyển nhượng lại hợp đồng cho người khác</w:t>
      </w:r>
      <w:r w:rsidR="000B61EB">
        <w:rPr>
          <w:sz w:val="26"/>
          <w:szCs w:val="26"/>
        </w:rPr>
        <w:t>;</w:t>
      </w:r>
    </w:p>
    <w:p w14:paraId="72D0D61B" w14:textId="490FB670" w:rsidR="00AD7B28" w:rsidRPr="00DC5152" w:rsidRDefault="00C643CD" w:rsidP="000B61EB">
      <w:pPr>
        <w:spacing w:before="120" w:after="120" w:line="276" w:lineRule="auto"/>
        <w:jc w:val="both"/>
        <w:rPr>
          <w:sz w:val="26"/>
          <w:szCs w:val="26"/>
        </w:rPr>
      </w:pPr>
      <w:r>
        <w:rPr>
          <w:sz w:val="26"/>
          <w:szCs w:val="26"/>
        </w:rPr>
        <w:t>5.</w:t>
      </w:r>
      <w:r w:rsidR="00AD7B28" w:rsidRPr="00DC5152">
        <w:rPr>
          <w:sz w:val="26"/>
          <w:szCs w:val="26"/>
        </w:rPr>
        <w:t> Có ý thức tự giác trong việc bảo quản tài sản công, triệt để tiết kiệm, chống lãng phí, thực hiện đầy đủ các nghĩa vụ về an toàn, trật tự, vệ sinh KTX. Bồi thường các mất mát hư hỏng tài sản công do mình gây ra theo quy định hiện hành</w:t>
      </w:r>
      <w:r w:rsidR="000B61EB">
        <w:rPr>
          <w:sz w:val="26"/>
          <w:szCs w:val="26"/>
        </w:rPr>
        <w:t>;</w:t>
      </w:r>
    </w:p>
    <w:p w14:paraId="50B2ACDD" w14:textId="1B4E9099" w:rsidR="00AD7B28" w:rsidRPr="00DC5152" w:rsidRDefault="00C643CD" w:rsidP="000B61EB">
      <w:pPr>
        <w:spacing w:before="120" w:after="120" w:line="276" w:lineRule="auto"/>
        <w:jc w:val="both"/>
        <w:rPr>
          <w:sz w:val="26"/>
          <w:szCs w:val="26"/>
        </w:rPr>
      </w:pPr>
      <w:r>
        <w:rPr>
          <w:sz w:val="26"/>
          <w:szCs w:val="26"/>
        </w:rPr>
        <w:t>6.</w:t>
      </w:r>
      <w:r w:rsidR="00AD7B28" w:rsidRPr="00DC5152">
        <w:rPr>
          <w:sz w:val="26"/>
          <w:szCs w:val="26"/>
        </w:rPr>
        <w:t xml:space="preserve"> Thanh toán các </w:t>
      </w:r>
      <w:r w:rsidR="00FC73B0">
        <w:rPr>
          <w:sz w:val="26"/>
          <w:szCs w:val="26"/>
        </w:rPr>
        <w:t xml:space="preserve">khoản phí và </w:t>
      </w:r>
      <w:r w:rsidR="00AD7B28" w:rsidRPr="00DC5152">
        <w:rPr>
          <w:sz w:val="26"/>
          <w:szCs w:val="26"/>
        </w:rPr>
        <w:t>dịch vụ cá nhân khác như</w:t>
      </w:r>
      <w:r w:rsidR="00FC73B0">
        <w:rPr>
          <w:sz w:val="26"/>
          <w:szCs w:val="26"/>
        </w:rPr>
        <w:t xml:space="preserve">: điện, nước, </w:t>
      </w:r>
      <w:r w:rsidR="00AD7B28" w:rsidRPr="00DC5152">
        <w:rPr>
          <w:sz w:val="26"/>
          <w:szCs w:val="26"/>
        </w:rPr>
        <w:t>gửi xe, wifi</w:t>
      </w:r>
      <w:r w:rsidR="00FC73B0">
        <w:rPr>
          <w:sz w:val="26"/>
          <w:szCs w:val="26"/>
        </w:rPr>
        <w:t>..</w:t>
      </w:r>
      <w:r w:rsidR="00AD7B28" w:rsidRPr="00DC5152">
        <w:rPr>
          <w:sz w:val="26"/>
          <w:szCs w:val="26"/>
        </w:rPr>
        <w:t>.</w:t>
      </w:r>
      <w:r w:rsidR="00FC73B0">
        <w:rPr>
          <w:sz w:val="26"/>
          <w:szCs w:val="26"/>
        </w:rPr>
        <w:t xml:space="preserve"> đúng thời gian quy định</w:t>
      </w:r>
      <w:r w:rsidR="000B61EB">
        <w:rPr>
          <w:sz w:val="26"/>
          <w:szCs w:val="26"/>
        </w:rPr>
        <w:t>;</w:t>
      </w:r>
    </w:p>
    <w:p w14:paraId="679D3880" w14:textId="231C1028" w:rsidR="00AD7B28" w:rsidRPr="00DC5152" w:rsidRDefault="00C643CD" w:rsidP="000B61EB">
      <w:pPr>
        <w:spacing w:before="120" w:after="120" w:line="276" w:lineRule="auto"/>
        <w:jc w:val="both"/>
        <w:rPr>
          <w:sz w:val="26"/>
          <w:szCs w:val="26"/>
        </w:rPr>
      </w:pPr>
      <w:r>
        <w:rPr>
          <w:sz w:val="26"/>
          <w:szCs w:val="26"/>
        </w:rPr>
        <w:t>7.</w:t>
      </w:r>
      <w:r w:rsidR="00AD7B28" w:rsidRPr="00DC5152">
        <w:rPr>
          <w:sz w:val="26"/>
          <w:szCs w:val="26"/>
        </w:rPr>
        <w:t> Cam kết giữ nghiêm kỷ luật nội trú, có tinh thần trách nhiệm và ý thức tập thể</w:t>
      </w:r>
      <w:r w:rsidR="000B61EB">
        <w:rPr>
          <w:sz w:val="26"/>
          <w:szCs w:val="26"/>
        </w:rPr>
        <w:t>;</w:t>
      </w:r>
    </w:p>
    <w:p w14:paraId="158D7AB7" w14:textId="03239595" w:rsidR="00AD7B28" w:rsidRDefault="00C643CD" w:rsidP="000B61EB">
      <w:pPr>
        <w:spacing w:before="120" w:after="120" w:line="276" w:lineRule="auto"/>
        <w:jc w:val="both"/>
        <w:rPr>
          <w:sz w:val="26"/>
          <w:szCs w:val="26"/>
        </w:rPr>
      </w:pPr>
      <w:r>
        <w:rPr>
          <w:sz w:val="26"/>
          <w:szCs w:val="26"/>
        </w:rPr>
        <w:t>8.</w:t>
      </w:r>
      <w:r w:rsidR="00CA702E">
        <w:rPr>
          <w:sz w:val="26"/>
          <w:szCs w:val="26"/>
        </w:rPr>
        <w:t> T</w:t>
      </w:r>
      <w:r w:rsidR="00AD7B28" w:rsidRPr="00DC5152">
        <w:rPr>
          <w:sz w:val="26"/>
          <w:szCs w:val="26"/>
        </w:rPr>
        <w:t>rả phòng chậm nhất là sau 01 ngày kể từ  ngày hợp đồng hết hiệu lực.</w:t>
      </w:r>
    </w:p>
    <w:p w14:paraId="072E2C6E" w14:textId="53E8493A" w:rsidR="00C643CD" w:rsidRPr="00DC5152" w:rsidRDefault="008547B4" w:rsidP="000B61EB">
      <w:pPr>
        <w:spacing w:before="120" w:after="120" w:line="276" w:lineRule="auto"/>
        <w:jc w:val="both"/>
        <w:rPr>
          <w:sz w:val="26"/>
          <w:szCs w:val="26"/>
        </w:rPr>
      </w:pPr>
      <w:r>
        <w:rPr>
          <w:sz w:val="26"/>
          <w:szCs w:val="26"/>
        </w:rPr>
        <w:t>9. D</w:t>
      </w:r>
      <w:r w:rsidR="00C643CD">
        <w:rPr>
          <w:sz w:val="26"/>
          <w:szCs w:val="26"/>
        </w:rPr>
        <w:t>ọn phòng</w:t>
      </w:r>
      <w:r w:rsidR="00C643CD" w:rsidRPr="00DC5152">
        <w:rPr>
          <w:sz w:val="26"/>
          <w:szCs w:val="26"/>
        </w:rPr>
        <w:t xml:space="preserve"> sạch sẽ, bàn giao chìa khóa, trang thiết bị phòng ở cho </w:t>
      </w:r>
      <w:r w:rsidR="00C643CD">
        <w:rPr>
          <w:sz w:val="26"/>
          <w:szCs w:val="26"/>
        </w:rPr>
        <w:t>BQL KTX</w:t>
      </w:r>
      <w:r w:rsidR="00C643CD" w:rsidRPr="00DC5152">
        <w:rPr>
          <w:sz w:val="26"/>
          <w:szCs w:val="26"/>
        </w:rPr>
        <w:t xml:space="preserve"> khi được nghỉ hè, nghỉ Tết</w:t>
      </w:r>
      <w:r w:rsidR="00C643CD">
        <w:rPr>
          <w:sz w:val="26"/>
          <w:szCs w:val="26"/>
        </w:rPr>
        <w:t xml:space="preserve"> </w:t>
      </w:r>
      <w:r w:rsidR="00C643CD" w:rsidRPr="00DC5152">
        <w:rPr>
          <w:sz w:val="26"/>
          <w:szCs w:val="26"/>
        </w:rPr>
        <w:t>và khi kết thúc hợp đồng</w:t>
      </w:r>
      <w:r w:rsidR="000B61EB">
        <w:rPr>
          <w:sz w:val="26"/>
          <w:szCs w:val="26"/>
        </w:rPr>
        <w:t>.</w:t>
      </w:r>
    </w:p>
    <w:p w14:paraId="7C64729A" w14:textId="70EC194F" w:rsidR="00AD7B28" w:rsidRPr="00C643CD" w:rsidRDefault="00AD7B28" w:rsidP="000B61EB">
      <w:pPr>
        <w:spacing w:before="120" w:after="120" w:line="276" w:lineRule="auto"/>
        <w:jc w:val="both"/>
        <w:rPr>
          <w:strike/>
          <w:sz w:val="26"/>
          <w:szCs w:val="26"/>
        </w:rPr>
      </w:pPr>
      <w:r w:rsidRPr="00DC5152">
        <w:rPr>
          <w:sz w:val="26"/>
          <w:szCs w:val="26"/>
        </w:rPr>
        <w:lastRenderedPageBreak/>
        <w:t> </w:t>
      </w:r>
      <w:r w:rsidRPr="00DC5152">
        <w:rPr>
          <w:b/>
          <w:bCs/>
          <w:sz w:val="26"/>
          <w:szCs w:val="26"/>
          <w:u w:val="single"/>
        </w:rPr>
        <w:t>Điều 5</w:t>
      </w:r>
      <w:r w:rsidRPr="00DC5152">
        <w:rPr>
          <w:b/>
          <w:bCs/>
          <w:sz w:val="26"/>
          <w:szCs w:val="26"/>
        </w:rPr>
        <w:t xml:space="preserve">: </w:t>
      </w:r>
      <w:r w:rsidR="00C643CD">
        <w:rPr>
          <w:b/>
          <w:bCs/>
          <w:sz w:val="26"/>
          <w:szCs w:val="26"/>
        </w:rPr>
        <w:t>Các điều khoản chung</w:t>
      </w:r>
      <w:r w:rsidRPr="00DC5152">
        <w:rPr>
          <w:sz w:val="26"/>
          <w:szCs w:val="26"/>
        </w:rPr>
        <w:t xml:space="preserve">. </w:t>
      </w:r>
    </w:p>
    <w:p w14:paraId="1B4AE5A9" w14:textId="65456155" w:rsidR="00FC73B0" w:rsidRDefault="00FC73B0" w:rsidP="000B61EB">
      <w:pPr>
        <w:spacing w:before="120" w:after="120" w:line="276" w:lineRule="auto"/>
        <w:ind w:firstLine="720"/>
        <w:jc w:val="both"/>
        <w:rPr>
          <w:sz w:val="26"/>
          <w:szCs w:val="26"/>
        </w:rPr>
      </w:pPr>
      <w:r>
        <w:rPr>
          <w:sz w:val="26"/>
          <w:szCs w:val="26"/>
        </w:rPr>
        <w:t xml:space="preserve">- Các vi phạm về </w:t>
      </w:r>
      <w:r w:rsidR="00C643CD">
        <w:rPr>
          <w:sz w:val="26"/>
          <w:szCs w:val="26"/>
        </w:rPr>
        <w:t xml:space="preserve">hư hỏng </w:t>
      </w:r>
      <w:r>
        <w:rPr>
          <w:sz w:val="26"/>
          <w:szCs w:val="26"/>
        </w:rPr>
        <w:t xml:space="preserve">tài sản, </w:t>
      </w:r>
      <w:r w:rsidR="00C643CD">
        <w:rPr>
          <w:sz w:val="26"/>
          <w:szCs w:val="26"/>
        </w:rPr>
        <w:t xml:space="preserve">chậm </w:t>
      </w:r>
      <w:r>
        <w:rPr>
          <w:sz w:val="26"/>
          <w:szCs w:val="26"/>
        </w:rPr>
        <w:t>thanh toán</w:t>
      </w:r>
      <w:r w:rsidR="00C643CD">
        <w:rPr>
          <w:sz w:val="26"/>
          <w:szCs w:val="26"/>
        </w:rPr>
        <w:t xml:space="preserve"> các khoản phí, vệ sinh phòng ở</w:t>
      </w:r>
      <w:r w:rsidR="000B61EB">
        <w:rPr>
          <w:sz w:val="26"/>
          <w:szCs w:val="26"/>
        </w:rPr>
        <w:t xml:space="preserve"> của bên A</w:t>
      </w:r>
      <w:r w:rsidR="00C643CD">
        <w:rPr>
          <w:sz w:val="26"/>
          <w:szCs w:val="26"/>
        </w:rPr>
        <w:t xml:space="preserve"> sẽ bị</w:t>
      </w:r>
      <w:r>
        <w:rPr>
          <w:sz w:val="26"/>
          <w:szCs w:val="26"/>
        </w:rPr>
        <w:t xml:space="preserve"> tính </w:t>
      </w:r>
      <w:r w:rsidR="00C643CD">
        <w:rPr>
          <w:sz w:val="26"/>
          <w:szCs w:val="26"/>
        </w:rPr>
        <w:t xml:space="preserve">trừ </w:t>
      </w:r>
      <w:r>
        <w:rPr>
          <w:sz w:val="26"/>
          <w:szCs w:val="26"/>
        </w:rPr>
        <w:t>vào tiền thế chấp</w:t>
      </w:r>
      <w:r w:rsidR="00C643CD">
        <w:rPr>
          <w:sz w:val="26"/>
          <w:szCs w:val="26"/>
        </w:rPr>
        <w:t xml:space="preserve"> tài sản</w:t>
      </w:r>
      <w:r w:rsidR="000B61EB">
        <w:rPr>
          <w:sz w:val="26"/>
          <w:szCs w:val="26"/>
        </w:rPr>
        <w:t>.</w:t>
      </w:r>
    </w:p>
    <w:p w14:paraId="61AAD80C" w14:textId="65B5F783" w:rsidR="004A6C8F" w:rsidRPr="00DC5152" w:rsidRDefault="00AD7B28" w:rsidP="000B61EB">
      <w:pPr>
        <w:spacing w:before="120" w:after="120" w:line="276" w:lineRule="auto"/>
        <w:ind w:firstLine="720"/>
        <w:jc w:val="both"/>
        <w:rPr>
          <w:sz w:val="26"/>
          <w:szCs w:val="26"/>
        </w:rPr>
      </w:pPr>
      <w:r w:rsidRPr="00DC5152">
        <w:rPr>
          <w:sz w:val="26"/>
          <w:szCs w:val="26"/>
        </w:rPr>
        <w:t xml:space="preserve">- Sau khi hoàn tất các thủ tục trả phòng ở, thanh toán tất cả công nợ thành công, thanh lý hợp đồng ở, </w:t>
      </w:r>
      <w:r w:rsidR="00FC73B0">
        <w:rPr>
          <w:sz w:val="26"/>
          <w:szCs w:val="26"/>
        </w:rPr>
        <w:t>N</w:t>
      </w:r>
      <w:r w:rsidR="004A6C8F" w:rsidRPr="00DC5152">
        <w:rPr>
          <w:sz w:val="26"/>
          <w:szCs w:val="26"/>
        </w:rPr>
        <w:t>hà trường trả lại tiền thế chấp</w:t>
      </w:r>
      <w:r w:rsidR="00C643CD">
        <w:rPr>
          <w:sz w:val="26"/>
          <w:szCs w:val="26"/>
        </w:rPr>
        <w:t xml:space="preserve"> tài sản</w:t>
      </w:r>
      <w:r w:rsidRPr="00DC5152">
        <w:rPr>
          <w:sz w:val="26"/>
          <w:szCs w:val="26"/>
        </w:rPr>
        <w:t xml:space="preserve"> </w:t>
      </w:r>
      <w:r w:rsidR="00B82053">
        <w:rPr>
          <w:sz w:val="26"/>
          <w:szCs w:val="26"/>
        </w:rPr>
        <w:t xml:space="preserve">sinh viên </w:t>
      </w:r>
      <w:r w:rsidRPr="00DC5152">
        <w:rPr>
          <w:sz w:val="26"/>
          <w:szCs w:val="26"/>
        </w:rPr>
        <w:t xml:space="preserve">đã đóng, quá 15 ngày </w:t>
      </w:r>
      <w:r w:rsidR="00FC73B0">
        <w:rPr>
          <w:sz w:val="26"/>
          <w:szCs w:val="26"/>
        </w:rPr>
        <w:t>N</w:t>
      </w:r>
      <w:r w:rsidRPr="00DC5152">
        <w:rPr>
          <w:sz w:val="26"/>
          <w:szCs w:val="26"/>
        </w:rPr>
        <w:t xml:space="preserve">hà trường sẽ không giải </w:t>
      </w:r>
      <w:r w:rsidR="004A6C8F" w:rsidRPr="00DC5152">
        <w:rPr>
          <w:sz w:val="26"/>
          <w:szCs w:val="26"/>
        </w:rPr>
        <w:t>quyết mọi thắc mắc và khiếu nại.</w:t>
      </w:r>
    </w:p>
    <w:tbl>
      <w:tblPr>
        <w:tblStyle w:val="TableGrid"/>
        <w:tblW w:w="0" w:type="auto"/>
        <w:tblLook w:val="04A0" w:firstRow="1" w:lastRow="0" w:firstColumn="1" w:lastColumn="0" w:noHBand="0" w:noVBand="1"/>
      </w:tblPr>
      <w:tblGrid>
        <w:gridCol w:w="4531"/>
        <w:gridCol w:w="4531"/>
      </w:tblGrid>
      <w:tr w:rsidR="004A6C8F" w:rsidRPr="00DC5152" w14:paraId="529DCA73" w14:textId="77777777" w:rsidTr="004A6C8F">
        <w:tc>
          <w:tcPr>
            <w:tcW w:w="4531" w:type="dxa"/>
            <w:tcBorders>
              <w:top w:val="nil"/>
              <w:left w:val="nil"/>
              <w:bottom w:val="nil"/>
              <w:right w:val="nil"/>
            </w:tcBorders>
          </w:tcPr>
          <w:p w14:paraId="722F2218" w14:textId="108AE339" w:rsidR="004A6C8F" w:rsidRPr="00DC5152" w:rsidRDefault="004A6C8F" w:rsidP="00BF5888">
            <w:pPr>
              <w:jc w:val="center"/>
              <w:rPr>
                <w:b/>
                <w:sz w:val="26"/>
                <w:szCs w:val="26"/>
              </w:rPr>
            </w:pPr>
            <w:r w:rsidRPr="00DC5152">
              <w:rPr>
                <w:b/>
                <w:sz w:val="26"/>
                <w:szCs w:val="26"/>
              </w:rPr>
              <w:t>BÊN B</w:t>
            </w:r>
          </w:p>
          <w:p w14:paraId="153BD57A" w14:textId="77777777" w:rsidR="004A6C8F" w:rsidRPr="00DC5152" w:rsidRDefault="004A6C8F" w:rsidP="00BF5888">
            <w:pPr>
              <w:jc w:val="center"/>
              <w:rPr>
                <w:i/>
                <w:sz w:val="26"/>
                <w:szCs w:val="26"/>
              </w:rPr>
            </w:pPr>
            <w:r w:rsidRPr="00DC5152">
              <w:rPr>
                <w:i/>
                <w:sz w:val="26"/>
                <w:szCs w:val="26"/>
              </w:rPr>
              <w:t>(Ký ghi rõ họ tên)</w:t>
            </w:r>
          </w:p>
          <w:p w14:paraId="2A7DF34F" w14:textId="77777777" w:rsidR="004A6C8F" w:rsidRDefault="004A6C8F" w:rsidP="00BF5888">
            <w:pPr>
              <w:jc w:val="both"/>
              <w:rPr>
                <w:b/>
                <w:sz w:val="26"/>
                <w:szCs w:val="26"/>
              </w:rPr>
            </w:pPr>
          </w:p>
          <w:p w14:paraId="412895F7" w14:textId="77777777" w:rsidR="00B82053" w:rsidRDefault="00B82053" w:rsidP="00BF5888">
            <w:pPr>
              <w:jc w:val="both"/>
              <w:rPr>
                <w:b/>
                <w:sz w:val="26"/>
                <w:szCs w:val="26"/>
              </w:rPr>
            </w:pPr>
          </w:p>
          <w:p w14:paraId="2A5116B7" w14:textId="77777777" w:rsidR="00B82053" w:rsidRDefault="00B82053" w:rsidP="00BF5888">
            <w:pPr>
              <w:jc w:val="both"/>
              <w:rPr>
                <w:b/>
                <w:sz w:val="26"/>
                <w:szCs w:val="26"/>
              </w:rPr>
            </w:pPr>
          </w:p>
          <w:p w14:paraId="33796C62" w14:textId="77777777" w:rsidR="00B82053" w:rsidRPr="00DC5152" w:rsidRDefault="00B82053" w:rsidP="00BF5888">
            <w:pPr>
              <w:jc w:val="both"/>
              <w:rPr>
                <w:b/>
                <w:sz w:val="26"/>
                <w:szCs w:val="26"/>
              </w:rPr>
            </w:pPr>
          </w:p>
        </w:tc>
        <w:tc>
          <w:tcPr>
            <w:tcW w:w="4531" w:type="dxa"/>
            <w:tcBorders>
              <w:top w:val="nil"/>
              <w:left w:val="nil"/>
              <w:bottom w:val="nil"/>
              <w:right w:val="nil"/>
            </w:tcBorders>
          </w:tcPr>
          <w:p w14:paraId="543FB4E1" w14:textId="3B3BB542" w:rsidR="004A6C8F" w:rsidRPr="00DC5152" w:rsidRDefault="004A6C8F" w:rsidP="00BF5888">
            <w:pPr>
              <w:jc w:val="center"/>
              <w:rPr>
                <w:b/>
                <w:sz w:val="26"/>
                <w:szCs w:val="26"/>
              </w:rPr>
            </w:pPr>
            <w:r w:rsidRPr="00DC5152">
              <w:rPr>
                <w:b/>
                <w:sz w:val="26"/>
                <w:szCs w:val="26"/>
              </w:rPr>
              <w:t>BÊN A</w:t>
            </w:r>
          </w:p>
          <w:p w14:paraId="2B0B0E4E" w14:textId="77777777" w:rsidR="004A6C8F" w:rsidRPr="00DC5152" w:rsidRDefault="004A6C8F" w:rsidP="00BF5888">
            <w:pPr>
              <w:jc w:val="center"/>
              <w:rPr>
                <w:i/>
                <w:sz w:val="26"/>
                <w:szCs w:val="26"/>
              </w:rPr>
            </w:pPr>
            <w:r w:rsidRPr="00DC5152">
              <w:rPr>
                <w:i/>
                <w:sz w:val="26"/>
                <w:szCs w:val="26"/>
              </w:rPr>
              <w:t>(Ký ghi rõ họ tên)</w:t>
            </w:r>
          </w:p>
          <w:p w14:paraId="623095C2" w14:textId="77777777" w:rsidR="004A6C8F" w:rsidRPr="00DC5152" w:rsidRDefault="004A6C8F" w:rsidP="00BF5888">
            <w:pPr>
              <w:jc w:val="center"/>
              <w:rPr>
                <w:i/>
                <w:sz w:val="26"/>
                <w:szCs w:val="26"/>
              </w:rPr>
            </w:pPr>
          </w:p>
          <w:p w14:paraId="569B0A67" w14:textId="68DE2475" w:rsidR="00DC5152" w:rsidRPr="00DC5152" w:rsidRDefault="00DC5152" w:rsidP="00BF5888">
            <w:pPr>
              <w:jc w:val="center"/>
              <w:rPr>
                <w:i/>
                <w:sz w:val="26"/>
                <w:szCs w:val="26"/>
              </w:rPr>
            </w:pPr>
          </w:p>
          <w:p w14:paraId="14EAF873" w14:textId="77777777" w:rsidR="004A6C8F" w:rsidRPr="00DC5152" w:rsidRDefault="004A6C8F" w:rsidP="00BF5888">
            <w:pPr>
              <w:jc w:val="center"/>
              <w:rPr>
                <w:i/>
                <w:sz w:val="26"/>
                <w:szCs w:val="26"/>
              </w:rPr>
            </w:pPr>
          </w:p>
          <w:p w14:paraId="1549FDE4" w14:textId="7CA57D9D" w:rsidR="004A6C8F" w:rsidRPr="00DC5152" w:rsidRDefault="004A6C8F" w:rsidP="00BF5888">
            <w:pPr>
              <w:jc w:val="center"/>
              <w:rPr>
                <w:b/>
                <w:sz w:val="26"/>
                <w:szCs w:val="26"/>
              </w:rPr>
            </w:pPr>
          </w:p>
        </w:tc>
      </w:tr>
    </w:tbl>
    <w:p w14:paraId="0A6C8794" w14:textId="0E99A2DE" w:rsidR="00AD7B28" w:rsidRPr="00B82053" w:rsidRDefault="00B82053" w:rsidP="00B82053">
      <w:pPr>
        <w:jc w:val="both"/>
        <w:rPr>
          <w:b/>
          <w:bCs/>
          <w:i/>
          <w:iCs/>
          <w:sz w:val="22"/>
          <w:szCs w:val="22"/>
        </w:rPr>
      </w:pPr>
      <w:r w:rsidRPr="00B82053">
        <w:rPr>
          <w:b/>
          <w:bCs/>
          <w:i/>
          <w:iCs/>
          <w:sz w:val="22"/>
          <w:szCs w:val="22"/>
        </w:rPr>
        <w:t>Ghi chú:</w:t>
      </w:r>
    </w:p>
    <w:p w14:paraId="10DCEFA2" w14:textId="73829568" w:rsidR="00B82053" w:rsidRPr="00B82053" w:rsidRDefault="00B82053" w:rsidP="00B82053">
      <w:pPr>
        <w:jc w:val="both"/>
        <w:rPr>
          <w:i/>
          <w:iCs/>
          <w:sz w:val="22"/>
          <w:szCs w:val="22"/>
        </w:rPr>
      </w:pPr>
      <w:r w:rsidRPr="00B82053">
        <w:rPr>
          <w:i/>
          <w:iCs/>
          <w:sz w:val="22"/>
          <w:szCs w:val="22"/>
        </w:rPr>
        <w:t xml:space="preserve"> (1); (2); (3); (4); (5); (6); (7) sinh viên không điền</w:t>
      </w:r>
      <w:r>
        <w:rPr>
          <w:i/>
          <w:iCs/>
          <w:sz w:val="22"/>
          <w:szCs w:val="22"/>
        </w:rPr>
        <w:t>.</w:t>
      </w:r>
    </w:p>
    <w:p w14:paraId="3EFCB1D6" w14:textId="77777777" w:rsidR="00B82053" w:rsidRPr="00B82053" w:rsidRDefault="00B82053" w:rsidP="00957197">
      <w:pPr>
        <w:spacing w:before="120" w:after="120" w:line="276" w:lineRule="auto"/>
        <w:jc w:val="both"/>
        <w:rPr>
          <w:b/>
          <w:bCs/>
          <w:sz w:val="22"/>
          <w:szCs w:val="22"/>
        </w:rPr>
      </w:pPr>
    </w:p>
    <w:sectPr w:rsidR="00B82053" w:rsidRPr="00B82053" w:rsidSect="000B61EB">
      <w:footerReference w:type="default" r:id="rId6"/>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A1B1" w14:textId="77777777" w:rsidR="007D7C7F" w:rsidRDefault="007D7C7F" w:rsidP="00DC5152">
      <w:r>
        <w:separator/>
      </w:r>
    </w:p>
  </w:endnote>
  <w:endnote w:type="continuationSeparator" w:id="0">
    <w:p w14:paraId="55E767F4" w14:textId="77777777" w:rsidR="007D7C7F" w:rsidRDefault="007D7C7F" w:rsidP="00DC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23534"/>
      <w:docPartObj>
        <w:docPartGallery w:val="Page Numbers (Bottom of Page)"/>
        <w:docPartUnique/>
      </w:docPartObj>
    </w:sdtPr>
    <w:sdtEndPr>
      <w:rPr>
        <w:noProof/>
      </w:rPr>
    </w:sdtEndPr>
    <w:sdtContent>
      <w:p w14:paraId="09E07F2D" w14:textId="123A74A6" w:rsidR="000B61EB" w:rsidRDefault="000B6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64285" w14:textId="77777777" w:rsidR="000B61EB" w:rsidRDefault="000B6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24A1" w14:textId="77777777" w:rsidR="007D7C7F" w:rsidRDefault="007D7C7F" w:rsidP="00DC5152">
      <w:r>
        <w:separator/>
      </w:r>
    </w:p>
  </w:footnote>
  <w:footnote w:type="continuationSeparator" w:id="0">
    <w:p w14:paraId="12FFD65C" w14:textId="77777777" w:rsidR="007D7C7F" w:rsidRDefault="007D7C7F" w:rsidP="00DC5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B28"/>
    <w:rsid w:val="00062F36"/>
    <w:rsid w:val="000B61EB"/>
    <w:rsid w:val="000E4290"/>
    <w:rsid w:val="00130875"/>
    <w:rsid w:val="001310EC"/>
    <w:rsid w:val="0018593E"/>
    <w:rsid w:val="002261FD"/>
    <w:rsid w:val="002660A3"/>
    <w:rsid w:val="00373CBA"/>
    <w:rsid w:val="003926F6"/>
    <w:rsid w:val="00394506"/>
    <w:rsid w:val="003A78BB"/>
    <w:rsid w:val="003B57AF"/>
    <w:rsid w:val="003E2140"/>
    <w:rsid w:val="0040267A"/>
    <w:rsid w:val="0041729D"/>
    <w:rsid w:val="00454CB6"/>
    <w:rsid w:val="0048173C"/>
    <w:rsid w:val="00497617"/>
    <w:rsid w:val="004A4B1A"/>
    <w:rsid w:val="004A6C8F"/>
    <w:rsid w:val="004B0C73"/>
    <w:rsid w:val="004B5DB0"/>
    <w:rsid w:val="00560109"/>
    <w:rsid w:val="005942AC"/>
    <w:rsid w:val="00635B0D"/>
    <w:rsid w:val="006B30DA"/>
    <w:rsid w:val="006C6FAD"/>
    <w:rsid w:val="006E06AF"/>
    <w:rsid w:val="0070197D"/>
    <w:rsid w:val="007359BD"/>
    <w:rsid w:val="00787C07"/>
    <w:rsid w:val="007D7C7F"/>
    <w:rsid w:val="007F3078"/>
    <w:rsid w:val="0082341D"/>
    <w:rsid w:val="008547B4"/>
    <w:rsid w:val="008A2246"/>
    <w:rsid w:val="008C4543"/>
    <w:rsid w:val="009105A8"/>
    <w:rsid w:val="00913A4C"/>
    <w:rsid w:val="00927B6F"/>
    <w:rsid w:val="00930C07"/>
    <w:rsid w:val="00957197"/>
    <w:rsid w:val="0097138A"/>
    <w:rsid w:val="00A35CCA"/>
    <w:rsid w:val="00AC4CBE"/>
    <w:rsid w:val="00AD7B28"/>
    <w:rsid w:val="00B648AD"/>
    <w:rsid w:val="00B75754"/>
    <w:rsid w:val="00B82053"/>
    <w:rsid w:val="00B83C41"/>
    <w:rsid w:val="00BF0291"/>
    <w:rsid w:val="00BF5888"/>
    <w:rsid w:val="00C643CD"/>
    <w:rsid w:val="00CA702E"/>
    <w:rsid w:val="00CB1F49"/>
    <w:rsid w:val="00CC414B"/>
    <w:rsid w:val="00CC64EA"/>
    <w:rsid w:val="00CE10C3"/>
    <w:rsid w:val="00CE18C2"/>
    <w:rsid w:val="00DC5152"/>
    <w:rsid w:val="00DE01E3"/>
    <w:rsid w:val="00E07459"/>
    <w:rsid w:val="00E36F29"/>
    <w:rsid w:val="00EB7AB6"/>
    <w:rsid w:val="00F06A08"/>
    <w:rsid w:val="00F529EF"/>
    <w:rsid w:val="00F75D98"/>
    <w:rsid w:val="00FC5EF4"/>
    <w:rsid w:val="00FC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4C18"/>
  <w15:docId w15:val="{D69398CC-D140-4EC8-AC79-04A4F912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B2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152"/>
    <w:pPr>
      <w:tabs>
        <w:tab w:val="center" w:pos="4680"/>
        <w:tab w:val="right" w:pos="9360"/>
      </w:tabs>
    </w:pPr>
  </w:style>
  <w:style w:type="character" w:customStyle="1" w:styleId="HeaderChar">
    <w:name w:val="Header Char"/>
    <w:basedOn w:val="DefaultParagraphFont"/>
    <w:link w:val="Header"/>
    <w:uiPriority w:val="99"/>
    <w:rsid w:val="00DC5152"/>
    <w:rPr>
      <w:rFonts w:eastAsia="Times New Roman" w:cs="Times New Roman"/>
      <w:szCs w:val="28"/>
    </w:rPr>
  </w:style>
  <w:style w:type="paragraph" w:styleId="Footer">
    <w:name w:val="footer"/>
    <w:basedOn w:val="Normal"/>
    <w:link w:val="FooterChar"/>
    <w:uiPriority w:val="99"/>
    <w:unhideWhenUsed/>
    <w:rsid w:val="00DC5152"/>
    <w:pPr>
      <w:tabs>
        <w:tab w:val="center" w:pos="4680"/>
        <w:tab w:val="right" w:pos="9360"/>
      </w:tabs>
    </w:pPr>
  </w:style>
  <w:style w:type="character" w:customStyle="1" w:styleId="FooterChar">
    <w:name w:val="Footer Char"/>
    <w:basedOn w:val="DefaultParagraphFont"/>
    <w:link w:val="Footer"/>
    <w:uiPriority w:val="99"/>
    <w:rsid w:val="00DC5152"/>
    <w:rPr>
      <w:rFonts w:eastAsia="Times New Roman" w:cs="Times New Roman"/>
      <w:szCs w:val="28"/>
    </w:rPr>
  </w:style>
  <w:style w:type="paragraph" w:styleId="BalloonText">
    <w:name w:val="Balloon Text"/>
    <w:basedOn w:val="Normal"/>
    <w:link w:val="BalloonTextChar"/>
    <w:uiPriority w:val="99"/>
    <w:semiHidden/>
    <w:unhideWhenUsed/>
    <w:rsid w:val="00DC5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152"/>
    <w:rPr>
      <w:rFonts w:ascii="Segoe UI" w:eastAsia="Times New Roman" w:hAnsi="Segoe UI" w:cs="Segoe UI"/>
      <w:sz w:val="18"/>
      <w:szCs w:val="18"/>
    </w:rPr>
  </w:style>
  <w:style w:type="paragraph" w:styleId="Revision">
    <w:name w:val="Revision"/>
    <w:hidden/>
    <w:uiPriority w:val="99"/>
    <w:semiHidden/>
    <w:rsid w:val="006C6FAD"/>
    <w:pPr>
      <w:spacing w:after="0" w:line="240" w:lineRule="auto"/>
    </w:pPr>
    <w:rPr>
      <w:rFonts w:eastAsia="Times New Roman" w:cs="Times New Roman"/>
      <w:szCs w:val="28"/>
    </w:rPr>
  </w:style>
  <w:style w:type="character" w:styleId="CommentReference">
    <w:name w:val="annotation reference"/>
    <w:basedOn w:val="DefaultParagraphFont"/>
    <w:uiPriority w:val="99"/>
    <w:semiHidden/>
    <w:unhideWhenUsed/>
    <w:rsid w:val="00FC73B0"/>
    <w:rPr>
      <w:sz w:val="16"/>
      <w:szCs w:val="16"/>
    </w:rPr>
  </w:style>
  <w:style w:type="paragraph" w:styleId="CommentText">
    <w:name w:val="annotation text"/>
    <w:basedOn w:val="Normal"/>
    <w:link w:val="CommentTextChar"/>
    <w:uiPriority w:val="99"/>
    <w:semiHidden/>
    <w:unhideWhenUsed/>
    <w:rsid w:val="00FC73B0"/>
    <w:rPr>
      <w:sz w:val="20"/>
      <w:szCs w:val="20"/>
    </w:rPr>
  </w:style>
  <w:style w:type="character" w:customStyle="1" w:styleId="CommentTextChar">
    <w:name w:val="Comment Text Char"/>
    <w:basedOn w:val="DefaultParagraphFont"/>
    <w:link w:val="CommentText"/>
    <w:uiPriority w:val="99"/>
    <w:semiHidden/>
    <w:rsid w:val="00FC73B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73B0"/>
    <w:rPr>
      <w:b/>
      <w:bCs/>
    </w:rPr>
  </w:style>
  <w:style w:type="character" w:customStyle="1" w:styleId="CommentSubjectChar">
    <w:name w:val="Comment Subject Char"/>
    <w:basedOn w:val="CommentTextChar"/>
    <w:link w:val="CommentSubject"/>
    <w:uiPriority w:val="99"/>
    <w:semiHidden/>
    <w:rsid w:val="00FC73B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Thoan Nguyễn Văn</cp:lastModifiedBy>
  <cp:revision>26</cp:revision>
  <cp:lastPrinted>2025-02-18T03:55:00Z</cp:lastPrinted>
  <dcterms:created xsi:type="dcterms:W3CDTF">2023-08-23T07:49:00Z</dcterms:created>
  <dcterms:modified xsi:type="dcterms:W3CDTF">2025-09-09T10:02:00Z</dcterms:modified>
</cp:coreProperties>
</file>